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4B" w:rsidRDefault="000E614B" w:rsidP="000E614B">
      <w:pPr>
        <w:pStyle w:val="a7"/>
        <w:spacing w:before="0" w:beforeAutospacing="0" w:after="0"/>
        <w:ind w:firstLine="709"/>
        <w:jc w:val="center"/>
        <w:rPr>
          <w:b/>
          <w:bCs/>
          <w:sz w:val="28"/>
          <w:szCs w:val="28"/>
        </w:rPr>
      </w:pPr>
    </w:p>
    <w:p w:rsidR="00F14E48" w:rsidRDefault="000E614B" w:rsidP="00A11ABE">
      <w:p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5C55EC">
        <w:tab/>
      </w:r>
      <w:r w:rsidRPr="00DE5515">
        <w:t xml:space="preserve">Прогноз социально-экономического развития </w:t>
      </w:r>
      <w:r w:rsidR="00D032C5">
        <w:t xml:space="preserve">муниципального района </w:t>
      </w:r>
      <w:proofErr w:type="spellStart"/>
      <w:r w:rsidRPr="00DE5515">
        <w:t>Кинель-Черкасск</w:t>
      </w:r>
      <w:r w:rsidR="00D032C5">
        <w:t>ий</w:t>
      </w:r>
      <w:proofErr w:type="spellEnd"/>
      <w:r w:rsidR="00D032C5">
        <w:t xml:space="preserve"> Самарской области</w:t>
      </w:r>
      <w:r w:rsidRPr="00DE5515">
        <w:t xml:space="preserve"> на 20</w:t>
      </w:r>
      <w:r>
        <w:t>2</w:t>
      </w:r>
      <w:r w:rsidR="00443F8F">
        <w:t>6</w:t>
      </w:r>
      <w:r w:rsidRPr="00DE5515">
        <w:t xml:space="preserve"> год и плановый период 202</w:t>
      </w:r>
      <w:r w:rsidR="00443F8F">
        <w:t>7</w:t>
      </w:r>
      <w:r w:rsidRPr="00DE5515">
        <w:t xml:space="preserve"> и 202</w:t>
      </w:r>
      <w:r w:rsidR="00443F8F">
        <w:t>8</w:t>
      </w:r>
      <w:r w:rsidRPr="00DE5515">
        <w:t xml:space="preserve"> годов (далее – прогноз) </w:t>
      </w:r>
      <w:r w:rsidR="00A11ABE" w:rsidRPr="00A43652">
        <w:rPr>
          <w:bCs/>
        </w:rPr>
        <w:t xml:space="preserve">разработан с учетом </w:t>
      </w:r>
      <w:r w:rsidR="00A11ABE" w:rsidRPr="009B5780">
        <w:rPr>
          <w:bCs/>
        </w:rPr>
        <w:t>тенденци</w:t>
      </w:r>
      <w:r w:rsidR="00A11ABE">
        <w:rPr>
          <w:bCs/>
        </w:rPr>
        <w:t>й</w:t>
      </w:r>
      <w:r w:rsidR="00A11ABE" w:rsidRPr="009B5780">
        <w:rPr>
          <w:bCs/>
        </w:rPr>
        <w:t>, сложивши</w:t>
      </w:r>
      <w:r w:rsidR="00A11ABE">
        <w:rPr>
          <w:bCs/>
        </w:rPr>
        <w:t>х</w:t>
      </w:r>
      <w:r w:rsidR="00A11ABE" w:rsidRPr="009B5780">
        <w:rPr>
          <w:bCs/>
        </w:rPr>
        <w:t>ся в экономике</w:t>
      </w:r>
      <w:r w:rsidR="00A11ABE">
        <w:rPr>
          <w:bCs/>
        </w:rPr>
        <w:t xml:space="preserve"> </w:t>
      </w:r>
      <w:proofErr w:type="spellStart"/>
      <w:r w:rsidR="00811A3A">
        <w:t>Кинель-Черкасского</w:t>
      </w:r>
      <w:proofErr w:type="spellEnd"/>
      <w:r w:rsidR="00811A3A">
        <w:t xml:space="preserve"> района в январе-сентябре 202</w:t>
      </w:r>
      <w:r w:rsidR="00443F8F">
        <w:t>5</w:t>
      </w:r>
      <w:r w:rsidR="00811A3A">
        <w:t xml:space="preserve"> года и </w:t>
      </w:r>
      <w:r w:rsidR="00A11ABE">
        <w:t>ожидаемых</w:t>
      </w:r>
      <w:r w:rsidR="00811A3A">
        <w:t xml:space="preserve"> до конца года, </w:t>
      </w:r>
      <w:r w:rsidR="00A11ABE">
        <w:t xml:space="preserve">а также </w:t>
      </w:r>
      <w:r w:rsidR="00811A3A" w:rsidRPr="00DE5515">
        <w:t>прогноза социально-экономического развития Самарской области на период до 202</w:t>
      </w:r>
      <w:r w:rsidR="00443F8F">
        <w:t>8</w:t>
      </w:r>
      <w:r w:rsidR="00811A3A" w:rsidRPr="00DE5515">
        <w:t xml:space="preserve"> года, уточненн</w:t>
      </w:r>
      <w:r w:rsidR="0020576E">
        <w:t>ого</w:t>
      </w:r>
      <w:r w:rsidR="00811A3A" w:rsidRPr="00DE5515">
        <w:t xml:space="preserve"> применительно к </w:t>
      </w:r>
      <w:proofErr w:type="spellStart"/>
      <w:r w:rsidR="00811A3A" w:rsidRPr="00DE5515">
        <w:t>Кинель-Черкасскому</w:t>
      </w:r>
      <w:proofErr w:type="spellEnd"/>
      <w:r w:rsidR="00811A3A" w:rsidRPr="00DE5515">
        <w:t xml:space="preserve"> району</w:t>
      </w:r>
      <w:r w:rsidR="00F14E48">
        <w:t xml:space="preserve">, и </w:t>
      </w:r>
      <w:r w:rsidR="00F14E48" w:rsidRPr="00A43652">
        <w:rPr>
          <w:bCs/>
        </w:rPr>
        <w:t>содерж</w:t>
      </w:r>
      <w:r w:rsidR="0020576E">
        <w:rPr>
          <w:bCs/>
        </w:rPr>
        <w:t>и</w:t>
      </w:r>
      <w:r w:rsidR="00F14E48" w:rsidRPr="00A43652">
        <w:rPr>
          <w:bCs/>
        </w:rPr>
        <w:t xml:space="preserve">т </w:t>
      </w:r>
      <w:r w:rsidR="00F14E48" w:rsidRPr="009B5780">
        <w:rPr>
          <w:bCs/>
        </w:rPr>
        <w:t xml:space="preserve">наиболее вероятные условия и тенденции </w:t>
      </w:r>
      <w:r w:rsidR="00F14E48" w:rsidRPr="00697500">
        <w:rPr>
          <w:bCs/>
        </w:rPr>
        <w:t xml:space="preserve">развития экономики </w:t>
      </w:r>
      <w:r w:rsidR="00F14E48">
        <w:rPr>
          <w:bCs/>
        </w:rPr>
        <w:t>р</w:t>
      </w:r>
      <w:r w:rsidR="0020576E">
        <w:rPr>
          <w:bCs/>
        </w:rPr>
        <w:t>айо</w:t>
      </w:r>
      <w:r w:rsidR="00F14E48">
        <w:rPr>
          <w:bCs/>
        </w:rPr>
        <w:t>на</w:t>
      </w:r>
      <w:r w:rsidR="00F14E48" w:rsidRPr="00697500">
        <w:rPr>
          <w:bCs/>
        </w:rPr>
        <w:t xml:space="preserve"> в среднесрочной перспективе</w:t>
      </w:r>
      <w:r w:rsidR="0020576E">
        <w:rPr>
          <w:bCs/>
        </w:rPr>
        <w:t>.</w:t>
      </w:r>
    </w:p>
    <w:p w:rsidR="00F614CB" w:rsidRDefault="00A11ABE" w:rsidP="00F614CB">
      <w:pPr>
        <w:spacing w:line="360" w:lineRule="auto"/>
        <w:ind w:firstLine="708"/>
        <w:jc w:val="both"/>
        <w:rPr>
          <w:bCs/>
        </w:rPr>
      </w:pPr>
      <w:r>
        <w:t>Прогноз учитывает</w:t>
      </w:r>
      <w:r w:rsidR="00811A3A" w:rsidRPr="00DE5515">
        <w:t xml:space="preserve"> </w:t>
      </w:r>
      <w:r w:rsidR="0020576E" w:rsidRPr="009B5780">
        <w:rPr>
          <w:bCs/>
        </w:rPr>
        <w:t>состояние и динамику развития мировой</w:t>
      </w:r>
      <w:r w:rsidR="00753325">
        <w:rPr>
          <w:bCs/>
        </w:rPr>
        <w:t>,</w:t>
      </w:r>
      <w:r w:rsidR="0020576E" w:rsidRPr="009B5780">
        <w:rPr>
          <w:bCs/>
        </w:rPr>
        <w:t xml:space="preserve"> российской </w:t>
      </w:r>
      <w:r w:rsidR="00753325">
        <w:rPr>
          <w:bCs/>
        </w:rPr>
        <w:t xml:space="preserve">и региональной </w:t>
      </w:r>
      <w:r w:rsidR="0020576E" w:rsidRPr="009B5780">
        <w:rPr>
          <w:bCs/>
        </w:rPr>
        <w:t xml:space="preserve">экономики, конъюнктуры мировых рынков, </w:t>
      </w:r>
      <w:r w:rsidR="00811A3A" w:rsidRPr="00DE5515">
        <w:t>предложени</w:t>
      </w:r>
      <w:r w:rsidR="00811A3A">
        <w:t>я</w:t>
      </w:r>
      <w:r w:rsidR="00811A3A" w:rsidRPr="00DE5515">
        <w:t xml:space="preserve"> органов исполнительной власти Самарской области, территориальны</w:t>
      </w:r>
      <w:r w:rsidR="00811A3A">
        <w:t>х</w:t>
      </w:r>
      <w:r w:rsidR="00811A3A" w:rsidRPr="00DE5515">
        <w:t xml:space="preserve"> орган</w:t>
      </w:r>
      <w:r w:rsidR="00811A3A">
        <w:t>ов</w:t>
      </w:r>
      <w:r w:rsidR="00811A3A" w:rsidRPr="00DE5515">
        <w:t xml:space="preserve"> федеральных органов исполнительной власти по развитию курируемых направлений, </w:t>
      </w:r>
      <w:r>
        <w:t xml:space="preserve">прогнозные данные </w:t>
      </w:r>
      <w:r w:rsidR="00811A3A" w:rsidRPr="00DE5515">
        <w:t xml:space="preserve">крупных </w:t>
      </w:r>
      <w:r w:rsidR="00811A3A">
        <w:t>предприятий</w:t>
      </w:r>
      <w:r w:rsidR="00811A3A" w:rsidRPr="00DE5515">
        <w:t xml:space="preserve"> района по своему развитию</w:t>
      </w:r>
      <w:r w:rsidR="00F614CB">
        <w:t>, а также</w:t>
      </w:r>
      <w:r w:rsidR="00811A3A">
        <w:t xml:space="preserve"> </w:t>
      </w:r>
      <w:r w:rsidR="00F614CB">
        <w:rPr>
          <w:bCs/>
        </w:rPr>
        <w:t xml:space="preserve">реализуемые и планируемые </w:t>
      </w:r>
      <w:r w:rsidR="00F614CB" w:rsidRPr="00A43652">
        <w:rPr>
          <w:bCs/>
        </w:rPr>
        <w:t>федеральны</w:t>
      </w:r>
      <w:r w:rsidR="00F614CB">
        <w:rPr>
          <w:bCs/>
        </w:rPr>
        <w:t>е</w:t>
      </w:r>
      <w:r w:rsidR="00F614CB" w:rsidRPr="00A43652">
        <w:rPr>
          <w:bCs/>
        </w:rPr>
        <w:t xml:space="preserve"> и региональны</w:t>
      </w:r>
      <w:r w:rsidR="00F614CB">
        <w:rPr>
          <w:bCs/>
        </w:rPr>
        <w:t>е</w:t>
      </w:r>
      <w:r w:rsidR="00F614CB" w:rsidRPr="00A43652">
        <w:rPr>
          <w:bCs/>
        </w:rPr>
        <w:t xml:space="preserve"> </w:t>
      </w:r>
      <w:r w:rsidR="00F614CB">
        <w:rPr>
          <w:bCs/>
        </w:rPr>
        <w:t>меры поддержки</w:t>
      </w:r>
      <w:r w:rsidR="00F614CB" w:rsidRPr="00AF04A4">
        <w:rPr>
          <w:bCs/>
        </w:rPr>
        <w:t xml:space="preserve"> </w:t>
      </w:r>
      <w:r w:rsidR="00F614CB">
        <w:rPr>
          <w:bCs/>
        </w:rPr>
        <w:t xml:space="preserve">населения, бизнеса, </w:t>
      </w:r>
      <w:r w:rsidR="00F614CB" w:rsidRPr="00A43652">
        <w:rPr>
          <w:bCs/>
        </w:rPr>
        <w:t>развития экономики</w:t>
      </w:r>
      <w:r w:rsidR="00F614CB">
        <w:rPr>
          <w:bCs/>
        </w:rPr>
        <w:t xml:space="preserve">, </w:t>
      </w:r>
      <w:r w:rsidR="00F614CB" w:rsidRPr="00ED0F07">
        <w:rPr>
          <w:color w:val="111111"/>
        </w:rPr>
        <w:t xml:space="preserve">в том числе в рамках </w:t>
      </w:r>
      <w:r w:rsidR="00F614CB">
        <w:rPr>
          <w:color w:val="111111"/>
        </w:rPr>
        <w:t>национальных проектов.</w:t>
      </w:r>
    </w:p>
    <w:p w:rsidR="00B26885" w:rsidRDefault="00B26885" w:rsidP="00B26885">
      <w:pPr>
        <w:spacing w:line="360" w:lineRule="auto"/>
        <w:ind w:firstLine="709"/>
        <w:jc w:val="both"/>
      </w:pPr>
      <w:r>
        <w:t>Прогноз исходит</w:t>
      </w:r>
      <w:r w:rsidRPr="00A43652">
        <w:t xml:space="preserve"> </w:t>
      </w:r>
      <w:r>
        <w:t xml:space="preserve">из </w:t>
      </w:r>
      <w:r w:rsidRPr="00A43652">
        <w:t>предположени</w:t>
      </w:r>
      <w:r>
        <w:t>й</w:t>
      </w:r>
      <w:r w:rsidRPr="00A43652">
        <w:t xml:space="preserve"> о сохранении в среднесрочной перспективе </w:t>
      </w:r>
      <w:proofErr w:type="spellStart"/>
      <w:r w:rsidRPr="00A43652">
        <w:t>санкционн</w:t>
      </w:r>
      <w:r>
        <w:t>ого</w:t>
      </w:r>
      <w:proofErr w:type="spellEnd"/>
      <w:r>
        <w:t xml:space="preserve"> давления на российскую экономику со стороны </w:t>
      </w:r>
      <w:r w:rsidRPr="00A43652">
        <w:t>недружественных государств</w:t>
      </w:r>
      <w:r>
        <w:t xml:space="preserve">. </w:t>
      </w:r>
    </w:p>
    <w:p w:rsidR="00B26885" w:rsidRDefault="00B26885" w:rsidP="00B26885">
      <w:pPr>
        <w:spacing w:line="360" w:lineRule="auto"/>
        <w:ind w:firstLine="709"/>
        <w:jc w:val="both"/>
      </w:pPr>
      <w:r w:rsidRPr="001A060A">
        <w:rPr>
          <w:bCs/>
          <w:spacing w:val="2"/>
        </w:rPr>
        <w:t xml:space="preserve">Прогноз разработан </w:t>
      </w:r>
      <w:r w:rsidRPr="009B5780">
        <w:rPr>
          <w:bCs/>
          <w:spacing w:val="2"/>
        </w:rPr>
        <w:t xml:space="preserve">с учетом </w:t>
      </w:r>
      <w:r w:rsidRPr="009B5780">
        <w:rPr>
          <w:spacing w:val="2"/>
        </w:rPr>
        <w:t xml:space="preserve">необходимости достижения национальных целей и показателей, </w:t>
      </w:r>
      <w:r w:rsidRPr="009B5780">
        <w:rPr>
          <w:bCs/>
          <w:spacing w:val="2"/>
        </w:rPr>
        <w:t xml:space="preserve">обозначенных в Указе Президента Российской Федерации от </w:t>
      </w:r>
      <w:r w:rsidRPr="00F35AAC">
        <w:rPr>
          <w:bCs/>
          <w:spacing w:val="2"/>
        </w:rPr>
        <w:t xml:space="preserve">07.05.2024 </w:t>
      </w:r>
      <w:r w:rsidRPr="009B5780">
        <w:rPr>
          <w:bCs/>
          <w:spacing w:val="2"/>
        </w:rPr>
        <w:t xml:space="preserve">№ </w:t>
      </w:r>
      <w:r>
        <w:rPr>
          <w:bCs/>
          <w:spacing w:val="2"/>
        </w:rPr>
        <w:t>309</w:t>
      </w:r>
      <w:r w:rsidRPr="009B5780">
        <w:rPr>
          <w:bCs/>
          <w:spacing w:val="2"/>
        </w:rPr>
        <w:t xml:space="preserve">, </w:t>
      </w:r>
      <w:r w:rsidR="007270D5" w:rsidRPr="00C15AF5">
        <w:rPr>
          <w:bCs/>
        </w:rPr>
        <w:t>Едином плане по достижению национальных целей развития Российской Федерации до 2030 год</w:t>
      </w:r>
      <w:r w:rsidR="007270D5">
        <w:rPr>
          <w:bCs/>
        </w:rPr>
        <w:t>а и на перспективу до 2036 года</w:t>
      </w:r>
      <w:r>
        <w:rPr>
          <w:bCs/>
          <w:spacing w:val="2"/>
        </w:rPr>
        <w:t xml:space="preserve">, </w:t>
      </w:r>
      <w:r w:rsidRPr="00DE5515">
        <w:t xml:space="preserve">Стратегии социально-экономического развития муниципального района </w:t>
      </w:r>
      <w:proofErr w:type="spellStart"/>
      <w:r w:rsidRPr="00DE5515">
        <w:t>Кинель-Черкасский</w:t>
      </w:r>
      <w:proofErr w:type="spellEnd"/>
      <w:r w:rsidRPr="00DE5515">
        <w:t xml:space="preserve"> Самарской области на период до 20</w:t>
      </w:r>
      <w:r>
        <w:t>30</w:t>
      </w:r>
      <w:r w:rsidRPr="00DE5515">
        <w:t xml:space="preserve"> года, а также отраслевых программ и дорожных карт. </w:t>
      </w:r>
    </w:p>
    <w:p w:rsidR="00D032C5" w:rsidRPr="00A43652" w:rsidRDefault="00D032C5" w:rsidP="00D032C5">
      <w:pPr>
        <w:widowControl w:val="0"/>
        <w:spacing w:line="360" w:lineRule="auto"/>
        <w:ind w:firstLine="720"/>
        <w:jc w:val="both"/>
      </w:pPr>
      <w:r>
        <w:t>П</w:t>
      </w:r>
      <w:r w:rsidRPr="00A43652">
        <w:t xml:space="preserve">рогноз разработан в двух вариантах – </w:t>
      </w:r>
      <w:r w:rsidRPr="00A43652">
        <w:rPr>
          <w:b/>
        </w:rPr>
        <w:t>базовом и консервативном</w:t>
      </w:r>
      <w:r w:rsidRPr="00A43652">
        <w:t>.</w:t>
      </w:r>
    </w:p>
    <w:p w:rsidR="00B4702B" w:rsidRDefault="00B4702B" w:rsidP="00B4702B">
      <w:pPr>
        <w:spacing w:line="360" w:lineRule="auto"/>
        <w:ind w:firstLine="708"/>
        <w:jc w:val="both"/>
      </w:pPr>
      <w:r>
        <w:t xml:space="preserve">Оба варианта учитывают реализацию мероприятий по достижению национальных целей и приоритетов </w:t>
      </w:r>
      <w:r w:rsidRPr="0040101F">
        <w:t>развития Российской Федерации</w:t>
      </w:r>
      <w:r>
        <w:t xml:space="preserve">, но степень </w:t>
      </w:r>
      <w:r>
        <w:lastRenderedPageBreak/>
        <w:t xml:space="preserve">(эффективность) их достижения будет различной. Базовый вариант развития исходит из предпосылок полной реализации соответствующих мероприятий. Консервативный вариант предполагает наличие рисков в достижении целевых индикаторов. </w:t>
      </w:r>
    </w:p>
    <w:p w:rsidR="00E7084C" w:rsidRPr="00A836DC" w:rsidRDefault="00E7084C" w:rsidP="00E7084C">
      <w:pPr>
        <w:spacing w:line="360" w:lineRule="auto"/>
        <w:ind w:firstLine="708"/>
        <w:jc w:val="both"/>
        <w:rPr>
          <w:spacing w:val="-4"/>
        </w:rPr>
      </w:pPr>
      <w:r w:rsidRPr="00A836DC">
        <w:rPr>
          <w:spacing w:val="-4"/>
        </w:rPr>
        <w:t xml:space="preserve">В среднесрочной перспективе определяющее воздействие на экономику </w:t>
      </w:r>
      <w:proofErr w:type="spellStart"/>
      <w:r w:rsidR="00B4702B">
        <w:rPr>
          <w:spacing w:val="-4"/>
        </w:rPr>
        <w:t>Кинель-Черкасского</w:t>
      </w:r>
      <w:proofErr w:type="spellEnd"/>
      <w:r w:rsidR="00B4702B">
        <w:rPr>
          <w:spacing w:val="-4"/>
        </w:rPr>
        <w:t xml:space="preserve"> </w:t>
      </w:r>
      <w:r w:rsidR="00A00438">
        <w:rPr>
          <w:spacing w:val="-4"/>
        </w:rPr>
        <w:t>района</w:t>
      </w:r>
      <w:r w:rsidRPr="00A836DC">
        <w:rPr>
          <w:spacing w:val="-4"/>
        </w:rPr>
        <w:t xml:space="preserve"> будут оказывать следующие факторы: развитие</w:t>
      </w:r>
      <w:r w:rsidR="00A00438">
        <w:rPr>
          <w:spacing w:val="-4"/>
        </w:rPr>
        <w:t xml:space="preserve"> мировой,</w:t>
      </w:r>
      <w:r w:rsidR="00B4702B">
        <w:rPr>
          <w:spacing w:val="-4"/>
        </w:rPr>
        <w:t xml:space="preserve"> </w:t>
      </w:r>
      <w:r w:rsidRPr="00A836DC">
        <w:rPr>
          <w:spacing w:val="-4"/>
        </w:rPr>
        <w:t>российской</w:t>
      </w:r>
      <w:r w:rsidR="00A00438">
        <w:rPr>
          <w:spacing w:val="-4"/>
        </w:rPr>
        <w:t xml:space="preserve"> и региональной</w:t>
      </w:r>
      <w:r w:rsidRPr="00A836DC">
        <w:rPr>
          <w:spacing w:val="-4"/>
        </w:rPr>
        <w:t xml:space="preserve"> экономики, демографические тенденции, состояние рынка труда, уровень жизни населения, развитие предпринимательства, реализация инвестиционных проектов, </w:t>
      </w:r>
      <w:r>
        <w:rPr>
          <w:bCs/>
        </w:rPr>
        <w:t>повышение производительности труда,</w:t>
      </w:r>
      <w:r w:rsidRPr="00A836DC">
        <w:rPr>
          <w:spacing w:val="-4"/>
        </w:rPr>
        <w:t xml:space="preserve"> создание современной производственной, транспортной и социальной инфраструктуры, поддержка инновационной активности, </w:t>
      </w:r>
      <w:proofErr w:type="spellStart"/>
      <w:r w:rsidRPr="00A836DC">
        <w:rPr>
          <w:spacing w:val="-4"/>
        </w:rPr>
        <w:t>цифровизация</w:t>
      </w:r>
      <w:proofErr w:type="spellEnd"/>
      <w:r w:rsidRPr="00A836DC">
        <w:rPr>
          <w:spacing w:val="-4"/>
        </w:rPr>
        <w:t xml:space="preserve"> экономики. </w:t>
      </w:r>
    </w:p>
    <w:p w:rsidR="00D032C5" w:rsidRDefault="00D032C5" w:rsidP="00D032C5">
      <w:pPr>
        <w:spacing w:line="360" w:lineRule="auto"/>
        <w:ind w:firstLine="709"/>
        <w:jc w:val="both"/>
        <w:rPr>
          <w:spacing w:val="-6"/>
        </w:rPr>
      </w:pPr>
      <w:r w:rsidRPr="00A43652">
        <w:t xml:space="preserve">Основными </w:t>
      </w:r>
      <w:r w:rsidRPr="00A43652">
        <w:rPr>
          <w:b/>
        </w:rPr>
        <w:t xml:space="preserve">ограничениями экономического роста </w:t>
      </w:r>
      <w:r w:rsidRPr="00A43652">
        <w:t xml:space="preserve">в </w:t>
      </w:r>
      <w:proofErr w:type="spellStart"/>
      <w:r w:rsidR="003167E6">
        <w:t>Кинель-Черкасском</w:t>
      </w:r>
      <w:proofErr w:type="spellEnd"/>
      <w:r w:rsidR="003167E6">
        <w:t xml:space="preserve"> районе </w:t>
      </w:r>
      <w:r w:rsidRPr="00A43652">
        <w:t>в 202</w:t>
      </w:r>
      <w:r w:rsidR="007270D5">
        <w:t>6</w:t>
      </w:r>
      <w:r w:rsidRPr="00A43652">
        <w:t xml:space="preserve"> – 202</w:t>
      </w:r>
      <w:r w:rsidR="007270D5">
        <w:t>8</w:t>
      </w:r>
      <w:r w:rsidRPr="00A43652">
        <w:t xml:space="preserve"> годах могут стать внешнеэкономическая нестабильность, н</w:t>
      </w:r>
      <w:r w:rsidRPr="00A43652">
        <w:rPr>
          <w:spacing w:val="-6"/>
        </w:rPr>
        <w:t xml:space="preserve">едостаточные темпы роста производительности труда, недостаточная конкурентоспособность продукции приоритетных отраслей, нехватка финансовых ресурсов, направляемых на инвестирование, </w:t>
      </w:r>
      <w:r w:rsidR="00EB04E9" w:rsidRPr="00A43652">
        <w:rPr>
          <w:spacing w:val="-6"/>
        </w:rPr>
        <w:t>в том числе бюджетных</w:t>
      </w:r>
      <w:r w:rsidR="00EB04E9">
        <w:rPr>
          <w:spacing w:val="-6"/>
        </w:rPr>
        <w:t>,</w:t>
      </w:r>
      <w:r w:rsidR="00EB04E9" w:rsidRPr="00A43652">
        <w:rPr>
          <w:spacing w:val="-6"/>
        </w:rPr>
        <w:t xml:space="preserve"> </w:t>
      </w:r>
      <w:r w:rsidRPr="00A43652">
        <w:rPr>
          <w:spacing w:val="-6"/>
        </w:rPr>
        <w:t>высокий износ основных фондов в р</w:t>
      </w:r>
      <w:r w:rsidR="00D46E4B">
        <w:rPr>
          <w:spacing w:val="-6"/>
        </w:rPr>
        <w:t>айоне</w:t>
      </w:r>
      <w:r w:rsidRPr="00A43652">
        <w:rPr>
          <w:spacing w:val="-6"/>
        </w:rPr>
        <w:t>, в том числе в обрабатывающих производствах, недостаточная инновационная активность, снижение численности населения трудоспособного возраста и др.</w:t>
      </w:r>
    </w:p>
    <w:p w:rsidR="00372F09" w:rsidRDefault="00372F09" w:rsidP="00372F09">
      <w:pPr>
        <w:spacing w:line="360" w:lineRule="auto"/>
        <w:ind w:firstLine="709"/>
        <w:jc w:val="both"/>
      </w:pPr>
      <w:r w:rsidRPr="00A43652">
        <w:t xml:space="preserve">Приоритетной задачей </w:t>
      </w:r>
      <w:r w:rsidRPr="00AD138F">
        <w:rPr>
          <w:b/>
        </w:rPr>
        <w:t>региональной тарифной политики</w:t>
      </w:r>
      <w:r w:rsidRPr="00A43652">
        <w:t xml:space="preserve"> </w:t>
      </w:r>
      <w:r w:rsidRPr="00926E54">
        <w:rPr>
          <w:spacing w:val="6"/>
        </w:rPr>
        <w:t>в 202</w:t>
      </w:r>
      <w:r w:rsidR="007270D5">
        <w:rPr>
          <w:spacing w:val="6"/>
        </w:rPr>
        <w:t>6</w:t>
      </w:r>
      <w:r w:rsidRPr="00926E54">
        <w:rPr>
          <w:spacing w:val="6"/>
        </w:rPr>
        <w:t xml:space="preserve"> – 202</w:t>
      </w:r>
      <w:r w:rsidR="007270D5">
        <w:rPr>
          <w:spacing w:val="6"/>
        </w:rPr>
        <w:t>8</w:t>
      </w:r>
      <w:r w:rsidRPr="00926E54">
        <w:rPr>
          <w:spacing w:val="6"/>
        </w:rPr>
        <w:t xml:space="preserve"> годах </w:t>
      </w:r>
      <w:r w:rsidRPr="00A43652">
        <w:t xml:space="preserve">является </w:t>
      </w:r>
      <w:r w:rsidR="00D94FC1">
        <w:t xml:space="preserve">создание </w:t>
      </w:r>
      <w:r w:rsidRPr="00A43652">
        <w:t>условий для сохранения стабильных цен</w:t>
      </w:r>
      <w:r>
        <w:t xml:space="preserve"> </w:t>
      </w:r>
      <w:r w:rsidRPr="00A43652">
        <w:t>на потребительском рынке региона и мониторинг за ценообразованием на социально значимые товары и услуги.</w:t>
      </w:r>
    </w:p>
    <w:p w:rsidR="00D94FC1" w:rsidRDefault="00D94FC1" w:rsidP="00D94FC1">
      <w:pPr>
        <w:spacing w:line="360" w:lineRule="auto"/>
        <w:ind w:firstLine="709"/>
        <w:jc w:val="both"/>
      </w:pPr>
      <w:r w:rsidRPr="00E1214C">
        <w:t>По</w:t>
      </w:r>
      <w:r w:rsidRPr="00E1214C">
        <w:rPr>
          <w:b/>
          <w:i/>
        </w:rPr>
        <w:t xml:space="preserve"> </w:t>
      </w:r>
      <w:r w:rsidRPr="00D94FC1">
        <w:rPr>
          <w:b/>
        </w:rPr>
        <w:t>базовому варианту</w:t>
      </w:r>
      <w:r w:rsidRPr="00E1214C">
        <w:t xml:space="preserve"> развития в условиях роста внутреннего спроса (как потребительского, так и инвестиционного) в 2026 – 2028 годах </w:t>
      </w:r>
      <w:r w:rsidRPr="00725FB8">
        <w:rPr>
          <w:b/>
        </w:rPr>
        <w:t>инфляция</w:t>
      </w:r>
      <w:r w:rsidRPr="00E1214C">
        <w:t xml:space="preserve"> </w:t>
      </w:r>
      <w:r>
        <w:t xml:space="preserve">прогнозируется ежегодно </w:t>
      </w:r>
      <w:r w:rsidRPr="00E1214C">
        <w:t>на уров</w:t>
      </w:r>
      <w:r>
        <w:t>не 10</w:t>
      </w:r>
      <w:r w:rsidRPr="00E1214C">
        <w:t xml:space="preserve">4% (декабрь к декабрю предыдущего года). </w:t>
      </w:r>
      <w:r>
        <w:t xml:space="preserve">  </w:t>
      </w:r>
    </w:p>
    <w:p w:rsidR="00D94FC1" w:rsidRPr="00E1214C" w:rsidRDefault="00D94FC1" w:rsidP="00D94FC1">
      <w:pPr>
        <w:spacing w:line="360" w:lineRule="auto"/>
        <w:ind w:firstLine="709"/>
        <w:jc w:val="both"/>
      </w:pPr>
      <w:r w:rsidRPr="00E1214C">
        <w:t xml:space="preserve">По </w:t>
      </w:r>
      <w:r w:rsidRPr="00D94FC1">
        <w:rPr>
          <w:b/>
        </w:rPr>
        <w:t>консервативному варианту</w:t>
      </w:r>
      <w:r w:rsidRPr="00D94FC1">
        <w:t>,</w:t>
      </w:r>
      <w:r w:rsidRPr="00E1214C">
        <w:rPr>
          <w:b/>
          <w:i/>
        </w:rPr>
        <w:t xml:space="preserve"> </w:t>
      </w:r>
      <w:r w:rsidRPr="00E1214C">
        <w:t>несмотря на более длительный период сохранения жестких денежно-кредитных условий и, соответственно, более низкую инвестиционную и потребительскую активность, чем по базовому варианту</w:t>
      </w:r>
      <w:r>
        <w:t xml:space="preserve"> развития</w:t>
      </w:r>
      <w:r w:rsidRPr="00E1214C">
        <w:t xml:space="preserve">, инфляция в 2026 году </w:t>
      </w:r>
      <w:r>
        <w:t xml:space="preserve">также </w:t>
      </w:r>
      <w:r w:rsidRPr="00E1214C">
        <w:t xml:space="preserve">ожидается на уровне 104% </w:t>
      </w:r>
      <w:r w:rsidRPr="00E1214C">
        <w:lastRenderedPageBreak/>
        <w:t>(декабрь к декабрю предыдущего года) с сохранением достигнуто</w:t>
      </w:r>
      <w:r>
        <w:t xml:space="preserve">го </w:t>
      </w:r>
      <w:r w:rsidRPr="00E1214C">
        <w:t>уровн</w:t>
      </w:r>
      <w:r>
        <w:t>я</w:t>
      </w:r>
      <w:r w:rsidRPr="00E1214C">
        <w:t xml:space="preserve"> до конца прогнозного периода. </w:t>
      </w:r>
    </w:p>
    <w:p w:rsidR="00EA1FA1" w:rsidRPr="006A3DC4" w:rsidRDefault="00555F7E" w:rsidP="00EA1FA1">
      <w:pPr>
        <w:pStyle w:val="a3"/>
        <w:tabs>
          <w:tab w:val="left" w:pos="720"/>
        </w:tabs>
        <w:spacing w:line="360" w:lineRule="auto"/>
        <w:jc w:val="both"/>
      </w:pPr>
      <w:r>
        <w:rPr>
          <w:rFonts w:eastAsia="Calibri"/>
        </w:rPr>
        <w:tab/>
      </w:r>
      <w:r w:rsidR="00EA1FA1" w:rsidRPr="00A92A28">
        <w:rPr>
          <w:rFonts w:eastAsia="Calibri"/>
        </w:rPr>
        <w:t xml:space="preserve">В среднесрочной перспективе </w:t>
      </w:r>
      <w:r w:rsidR="00EA1FA1">
        <w:rPr>
          <w:rFonts w:eastAsia="Calibri"/>
        </w:rPr>
        <w:t xml:space="preserve">на </w:t>
      </w:r>
      <w:r w:rsidR="00EA1FA1" w:rsidRPr="00A92A28">
        <w:rPr>
          <w:rFonts w:eastAsia="Calibri"/>
        </w:rPr>
        <w:t>развити</w:t>
      </w:r>
      <w:r w:rsidR="00EA1FA1">
        <w:rPr>
          <w:rFonts w:eastAsia="Calibri"/>
        </w:rPr>
        <w:t>е</w:t>
      </w:r>
      <w:r w:rsidR="00EA1FA1" w:rsidRPr="00A92A28">
        <w:t xml:space="preserve"> </w:t>
      </w:r>
      <w:r w:rsidR="00EA1FA1" w:rsidRPr="005F7E33">
        <w:rPr>
          <w:b/>
        </w:rPr>
        <w:t>промышленности</w:t>
      </w:r>
      <w:r w:rsidR="00EA1FA1" w:rsidRPr="00D76501">
        <w:t xml:space="preserve"> </w:t>
      </w:r>
      <w:r w:rsidR="00EA1FA1" w:rsidRPr="00A92A28">
        <w:t xml:space="preserve">будут </w:t>
      </w:r>
      <w:r w:rsidR="00EA1FA1">
        <w:t xml:space="preserve">влиять </w:t>
      </w:r>
      <w:r w:rsidR="00EA1FA1" w:rsidRPr="00A92A28">
        <w:t xml:space="preserve">отрасли, ориентированные на удовлетворение внутреннего спроса. </w:t>
      </w:r>
    </w:p>
    <w:p w:rsidR="00EA1FA1" w:rsidRDefault="00EA1FA1" w:rsidP="00EA1FA1">
      <w:pPr>
        <w:pStyle w:val="a3"/>
        <w:tabs>
          <w:tab w:val="left" w:pos="720"/>
        </w:tabs>
        <w:spacing w:line="360" w:lineRule="auto"/>
        <w:jc w:val="both"/>
      </w:pPr>
      <w:r>
        <w:t xml:space="preserve">          По </w:t>
      </w:r>
      <w:r w:rsidRPr="00FA0BAB">
        <w:rPr>
          <w:b/>
        </w:rPr>
        <w:t>базовому варианту</w:t>
      </w:r>
      <w:r>
        <w:rPr>
          <w:b/>
        </w:rPr>
        <w:t xml:space="preserve"> </w:t>
      </w:r>
      <w:r w:rsidRPr="00D76501">
        <w:t>рост</w:t>
      </w:r>
      <w:r>
        <w:rPr>
          <w:b/>
        </w:rPr>
        <w:t xml:space="preserve"> </w:t>
      </w:r>
      <w:r w:rsidRPr="00AB561C">
        <w:t>промышленно</w:t>
      </w:r>
      <w:r>
        <w:t xml:space="preserve">го производства </w:t>
      </w:r>
      <w:proofErr w:type="spellStart"/>
      <w:r>
        <w:rPr>
          <w:bCs/>
        </w:rPr>
        <w:t>Кинель-Черкасского</w:t>
      </w:r>
      <w:proofErr w:type="spellEnd"/>
      <w:r>
        <w:rPr>
          <w:bCs/>
        </w:rPr>
        <w:t xml:space="preserve"> </w:t>
      </w:r>
      <w:r w:rsidRPr="00AB561C">
        <w:t>района</w:t>
      </w:r>
      <w:r>
        <w:t xml:space="preserve"> в основном </w:t>
      </w:r>
      <w:r w:rsidRPr="00A92A28">
        <w:t xml:space="preserve">будет обеспечен опережающими темпами </w:t>
      </w:r>
      <w:r>
        <w:t xml:space="preserve">развития </w:t>
      </w:r>
      <w:r w:rsidRPr="00A92A28">
        <w:t>в обрабатывающем секторе</w:t>
      </w:r>
      <w:r>
        <w:t>.</w:t>
      </w:r>
    </w:p>
    <w:p w:rsidR="00EA1FA1" w:rsidRPr="00513E60" w:rsidRDefault="00EA1FA1" w:rsidP="00EA1FA1">
      <w:pPr>
        <w:pStyle w:val="a7"/>
        <w:spacing w:before="0" w:beforeAutospacing="0" w:after="0" w:line="360" w:lineRule="auto"/>
        <w:ind w:right="6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13E60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513E60">
        <w:rPr>
          <w:sz w:val="28"/>
          <w:szCs w:val="28"/>
        </w:rPr>
        <w:t xml:space="preserve"> году индекс промышленного производства района ожидается на уровне 10</w:t>
      </w:r>
      <w:r>
        <w:rPr>
          <w:sz w:val="28"/>
          <w:szCs w:val="28"/>
        </w:rPr>
        <w:t>1,4</w:t>
      </w:r>
      <w:r w:rsidRPr="00513E60">
        <w:rPr>
          <w:sz w:val="28"/>
          <w:szCs w:val="28"/>
        </w:rPr>
        <w:t>%, в 202</w:t>
      </w:r>
      <w:r>
        <w:rPr>
          <w:sz w:val="28"/>
          <w:szCs w:val="28"/>
        </w:rPr>
        <w:t>7</w:t>
      </w:r>
      <w:r w:rsidRPr="00513E60">
        <w:rPr>
          <w:sz w:val="28"/>
          <w:szCs w:val="28"/>
        </w:rPr>
        <w:t xml:space="preserve"> году – 10</w:t>
      </w:r>
      <w:r>
        <w:rPr>
          <w:sz w:val="28"/>
          <w:szCs w:val="28"/>
        </w:rPr>
        <w:t>1,5</w:t>
      </w:r>
      <w:r w:rsidRPr="00513E60">
        <w:rPr>
          <w:sz w:val="28"/>
          <w:szCs w:val="28"/>
        </w:rPr>
        <w:t>%, в 202</w:t>
      </w:r>
      <w:r>
        <w:rPr>
          <w:sz w:val="28"/>
          <w:szCs w:val="28"/>
        </w:rPr>
        <w:t>8</w:t>
      </w:r>
      <w:r w:rsidRPr="00513E60">
        <w:rPr>
          <w:sz w:val="28"/>
          <w:szCs w:val="28"/>
        </w:rPr>
        <w:t xml:space="preserve"> году – 10</w:t>
      </w:r>
      <w:r>
        <w:rPr>
          <w:sz w:val="28"/>
          <w:szCs w:val="28"/>
        </w:rPr>
        <w:t>1,6</w:t>
      </w:r>
      <w:r w:rsidRPr="00513E60">
        <w:rPr>
          <w:sz w:val="28"/>
          <w:szCs w:val="28"/>
        </w:rPr>
        <w:t>%. В целом за период 202</w:t>
      </w:r>
      <w:r>
        <w:rPr>
          <w:sz w:val="28"/>
          <w:szCs w:val="28"/>
        </w:rPr>
        <w:t>5</w:t>
      </w:r>
      <w:r w:rsidRPr="00513E60">
        <w:rPr>
          <w:sz w:val="28"/>
          <w:szCs w:val="28"/>
        </w:rPr>
        <w:t xml:space="preserve"> – 202</w:t>
      </w:r>
      <w:r>
        <w:rPr>
          <w:sz w:val="28"/>
          <w:szCs w:val="28"/>
        </w:rPr>
        <w:t>8</w:t>
      </w:r>
      <w:r w:rsidRPr="00513E60">
        <w:rPr>
          <w:sz w:val="28"/>
          <w:szCs w:val="28"/>
        </w:rPr>
        <w:t xml:space="preserve"> годов объем промышленного производства </w:t>
      </w:r>
      <w:proofErr w:type="spellStart"/>
      <w:r w:rsidRPr="00513E60">
        <w:rPr>
          <w:sz w:val="28"/>
          <w:szCs w:val="28"/>
        </w:rPr>
        <w:t>Кинель-Черкасского</w:t>
      </w:r>
      <w:proofErr w:type="spellEnd"/>
      <w:r w:rsidRPr="00513E60">
        <w:rPr>
          <w:sz w:val="28"/>
          <w:szCs w:val="28"/>
        </w:rPr>
        <w:t xml:space="preserve"> района может увеличиться на </w:t>
      </w:r>
      <w:r>
        <w:rPr>
          <w:sz w:val="28"/>
          <w:szCs w:val="28"/>
        </w:rPr>
        <w:t>4,6</w:t>
      </w:r>
      <w:r w:rsidRPr="00513E60">
        <w:rPr>
          <w:sz w:val="28"/>
          <w:szCs w:val="28"/>
        </w:rPr>
        <w:t xml:space="preserve">%. </w:t>
      </w:r>
    </w:p>
    <w:p w:rsidR="00EA1FA1" w:rsidRDefault="00EA1FA1" w:rsidP="00EA1FA1">
      <w:pPr>
        <w:widowControl w:val="0"/>
        <w:spacing w:line="360" w:lineRule="auto"/>
        <w:ind w:right="2" w:firstLine="142"/>
        <w:jc w:val="both"/>
      </w:pPr>
      <w:r>
        <w:rPr>
          <w:bCs/>
        </w:rPr>
        <w:t xml:space="preserve">      Р</w:t>
      </w:r>
      <w:r w:rsidRPr="00FE70E3">
        <w:t xml:space="preserve">осту промышленного производства </w:t>
      </w:r>
      <w:r>
        <w:t xml:space="preserve">района </w:t>
      </w:r>
      <w:r w:rsidRPr="00FE70E3">
        <w:t>будет способствовать</w:t>
      </w:r>
      <w:r>
        <w:t>:</w:t>
      </w:r>
    </w:p>
    <w:p w:rsidR="00EA1FA1" w:rsidRDefault="00EA1FA1" w:rsidP="00EA1FA1">
      <w:pPr>
        <w:widowControl w:val="0"/>
        <w:spacing w:line="360" w:lineRule="auto"/>
        <w:ind w:left="142" w:right="2" w:hanging="709"/>
        <w:jc w:val="both"/>
      </w:pPr>
      <w:r>
        <w:t xml:space="preserve">                 повышение производительности труда на предприятиях района;</w:t>
      </w:r>
    </w:p>
    <w:p w:rsidR="00EA1FA1" w:rsidRDefault="00EA1FA1" w:rsidP="00EA1FA1">
      <w:pPr>
        <w:widowControl w:val="0"/>
        <w:spacing w:line="360" w:lineRule="auto"/>
        <w:ind w:right="2"/>
        <w:jc w:val="both"/>
      </w:pPr>
      <w:r>
        <w:t xml:space="preserve">         развитие новых логистических и производственных цепочек внутри страны, а также с дружественными и нейтральными странами;</w:t>
      </w:r>
    </w:p>
    <w:p w:rsidR="00EA1FA1" w:rsidRDefault="00EA1FA1" w:rsidP="00EA1FA1">
      <w:pPr>
        <w:widowControl w:val="0"/>
        <w:spacing w:line="360" w:lineRule="auto"/>
        <w:ind w:right="2" w:hanging="567"/>
        <w:jc w:val="both"/>
      </w:pPr>
      <w:r>
        <w:t xml:space="preserve">                 наращивание внутреннего спроса на продукцию, производимую в районе;</w:t>
      </w:r>
    </w:p>
    <w:p w:rsidR="00EA1FA1" w:rsidRDefault="00EA1FA1" w:rsidP="00EA1FA1">
      <w:pPr>
        <w:widowControl w:val="0"/>
        <w:spacing w:line="360" w:lineRule="auto"/>
        <w:ind w:left="142" w:right="2"/>
        <w:jc w:val="both"/>
      </w:pPr>
      <w:r>
        <w:t xml:space="preserve">       </w:t>
      </w:r>
      <w:r w:rsidRPr="001D096B">
        <w:t>развитие межотраслевого взаимодействия по обеспечению предприятий отрасли сырьевыми ресурсами;</w:t>
      </w:r>
    </w:p>
    <w:p w:rsidR="00EA1FA1" w:rsidRDefault="00EA1FA1" w:rsidP="00EA1FA1">
      <w:pPr>
        <w:widowControl w:val="0"/>
        <w:spacing w:line="360" w:lineRule="auto"/>
        <w:ind w:left="-567" w:right="2"/>
        <w:jc w:val="both"/>
      </w:pPr>
      <w:r>
        <w:t xml:space="preserve">                   увеличение инвестиционной активности местных производителей;</w:t>
      </w:r>
    </w:p>
    <w:p w:rsidR="00EA1FA1" w:rsidRDefault="00EA1FA1" w:rsidP="00EA1FA1">
      <w:pPr>
        <w:widowControl w:val="0"/>
        <w:spacing w:line="360" w:lineRule="auto"/>
        <w:ind w:right="2"/>
        <w:jc w:val="both"/>
      </w:pPr>
      <w:r>
        <w:t xml:space="preserve">           р</w:t>
      </w:r>
      <w:r w:rsidRPr="00FE70E3">
        <w:t xml:space="preserve">еализация инвестиционных проектов на предприятиях района, направленных на </w:t>
      </w:r>
      <w:r>
        <w:t xml:space="preserve">модернизацию и </w:t>
      </w:r>
      <w:r w:rsidRPr="00FE70E3">
        <w:t>техническое перевооружение и обновление уже имеющегося оборудования, увеличение производственных мощностей, повышение конкурентоспособности и расширение ассортимента выпускаемой продукции</w:t>
      </w:r>
      <w:r>
        <w:t>, а также открытие новых производств.</w:t>
      </w:r>
    </w:p>
    <w:p w:rsidR="00EA1FA1" w:rsidRDefault="00EA1FA1" w:rsidP="00EA1FA1">
      <w:pPr>
        <w:shd w:val="clear" w:color="auto" w:fill="FFFFFF"/>
        <w:spacing w:line="360" w:lineRule="auto"/>
        <w:jc w:val="both"/>
        <w:outlineLvl w:val="0"/>
      </w:pPr>
      <w:r>
        <w:t xml:space="preserve">         </w:t>
      </w:r>
      <w:r w:rsidRPr="001D096B">
        <w:t xml:space="preserve"> рост производства продукции, занимающей высокую долю в общем объеме производства пищевой продукции (мясной, </w:t>
      </w:r>
      <w:r>
        <w:t>мукомольной</w:t>
      </w:r>
      <w:r w:rsidRPr="001D096B">
        <w:t>, кондитерской);</w:t>
      </w:r>
    </w:p>
    <w:p w:rsidR="00EA1FA1" w:rsidRPr="001D096B" w:rsidRDefault="00EA1FA1" w:rsidP="00EA1FA1">
      <w:pPr>
        <w:shd w:val="clear" w:color="auto" w:fill="FFFFFF"/>
        <w:spacing w:line="360" w:lineRule="auto"/>
        <w:jc w:val="both"/>
        <w:outlineLvl w:val="0"/>
      </w:pPr>
      <w:r>
        <w:tab/>
        <w:t>проведение модернизации и реконструкции предприятий коммунально-энергетического комплекса, водопроводных и канализационных сетей, очистных сооружений, внедрение энергосберегающих технологий.</w:t>
      </w:r>
    </w:p>
    <w:p w:rsidR="00EA1FA1" w:rsidRPr="00C804F7" w:rsidRDefault="00EA1FA1" w:rsidP="00EA1FA1">
      <w:pPr>
        <w:spacing w:line="360" w:lineRule="auto"/>
        <w:jc w:val="both"/>
      </w:pPr>
      <w:r>
        <w:lastRenderedPageBreak/>
        <w:t xml:space="preserve">          </w:t>
      </w:r>
      <w:r w:rsidRPr="00C804F7">
        <w:rPr>
          <w:b/>
        </w:rPr>
        <w:t>Консервативный вариант</w:t>
      </w:r>
      <w:r w:rsidRPr="00C804F7">
        <w:t xml:space="preserve"> предполагает сдержанную динамику развития промышленности  </w:t>
      </w:r>
      <w:proofErr w:type="spellStart"/>
      <w:r w:rsidRPr="00C804F7">
        <w:t>Кинель-Черкасского</w:t>
      </w:r>
      <w:proofErr w:type="spellEnd"/>
      <w:r w:rsidRPr="00C804F7">
        <w:t xml:space="preserve"> района.</w:t>
      </w:r>
    </w:p>
    <w:p w:rsidR="00EA1FA1" w:rsidRPr="008D4C80" w:rsidRDefault="00EA1FA1" w:rsidP="00EA1FA1">
      <w:pPr>
        <w:pStyle w:val="a3"/>
        <w:tabs>
          <w:tab w:val="left" w:pos="720"/>
        </w:tabs>
        <w:spacing w:line="360" w:lineRule="auto"/>
        <w:ind w:left="-142" w:firstLine="142"/>
        <w:jc w:val="both"/>
      </w:pPr>
      <w:r>
        <w:rPr>
          <w:b/>
        </w:rPr>
        <w:t xml:space="preserve">         </w:t>
      </w:r>
      <w:r>
        <w:rPr>
          <w:szCs w:val="28"/>
        </w:rPr>
        <w:t>По к</w:t>
      </w:r>
      <w:r w:rsidRPr="00696C16">
        <w:rPr>
          <w:szCs w:val="28"/>
        </w:rPr>
        <w:t>онсервативн</w:t>
      </w:r>
      <w:r>
        <w:rPr>
          <w:szCs w:val="28"/>
        </w:rPr>
        <w:t xml:space="preserve">ому </w:t>
      </w:r>
      <w:r w:rsidRPr="00696C16">
        <w:rPr>
          <w:szCs w:val="28"/>
        </w:rPr>
        <w:t xml:space="preserve"> вариант</w:t>
      </w:r>
      <w:r>
        <w:rPr>
          <w:szCs w:val="28"/>
        </w:rPr>
        <w:t xml:space="preserve">у </w:t>
      </w:r>
      <w:r w:rsidRPr="008E2C94">
        <w:rPr>
          <w:bCs/>
          <w:szCs w:val="28"/>
        </w:rPr>
        <w:t>предполагается</w:t>
      </w:r>
      <w:r>
        <w:rPr>
          <w:bCs/>
          <w:szCs w:val="28"/>
        </w:rPr>
        <w:t xml:space="preserve"> </w:t>
      </w:r>
      <w:r>
        <w:rPr>
          <w:spacing w:val="-4"/>
          <w:szCs w:val="28"/>
        </w:rPr>
        <w:t>влияние</w:t>
      </w:r>
      <w:r>
        <w:rPr>
          <w:szCs w:val="28"/>
        </w:rPr>
        <w:t xml:space="preserve"> следующих факторов:</w:t>
      </w:r>
    </w:p>
    <w:p w:rsidR="00EA1FA1" w:rsidRDefault="00EA1FA1" w:rsidP="00EA1FA1">
      <w:pPr>
        <w:spacing w:line="360" w:lineRule="auto"/>
        <w:ind w:hanging="142"/>
        <w:jc w:val="both"/>
      </w:pPr>
      <w:r>
        <w:t xml:space="preserve">           </w:t>
      </w:r>
      <w:r w:rsidRPr="00497E18">
        <w:t xml:space="preserve">недостаточный объем инвестиций в основной капитал; </w:t>
      </w:r>
    </w:p>
    <w:p w:rsidR="00EA1FA1" w:rsidRDefault="00EA1FA1" w:rsidP="00EA1FA1">
      <w:pPr>
        <w:spacing w:line="360" w:lineRule="auto"/>
        <w:jc w:val="both"/>
      </w:pPr>
      <w:r>
        <w:t xml:space="preserve">         ухудшение внешнеэкономических условий, сохранение негативного влияния </w:t>
      </w:r>
      <w:proofErr w:type="spellStart"/>
      <w:r>
        <w:t>санкционного</w:t>
      </w:r>
      <w:proofErr w:type="spellEnd"/>
      <w:r>
        <w:t xml:space="preserve"> давления;</w:t>
      </w:r>
    </w:p>
    <w:p w:rsidR="00EA1FA1" w:rsidRDefault="00EA1FA1" w:rsidP="00EA1FA1">
      <w:pPr>
        <w:spacing w:line="360" w:lineRule="auto"/>
        <w:jc w:val="both"/>
      </w:pPr>
      <w:r>
        <w:t xml:space="preserve">         недостаточный уровень обеспеченности внутреннего спроса предложением продукцией районных производителей;</w:t>
      </w:r>
    </w:p>
    <w:p w:rsidR="00EA1FA1" w:rsidRPr="001D5F11" w:rsidRDefault="00EA1FA1" w:rsidP="00EA1FA1">
      <w:pPr>
        <w:spacing w:line="360" w:lineRule="auto"/>
        <w:jc w:val="both"/>
      </w:pPr>
      <w:r>
        <w:t xml:space="preserve">         наличие неудовлетворительной кадровой потребности</w:t>
      </w:r>
      <w:r w:rsidRPr="001D5F11">
        <w:t>;</w:t>
      </w:r>
    </w:p>
    <w:p w:rsidR="00EA1FA1" w:rsidRDefault="00EA1FA1" w:rsidP="00EA1FA1">
      <w:pPr>
        <w:spacing w:line="360" w:lineRule="auto"/>
        <w:ind w:right="2"/>
        <w:jc w:val="both"/>
      </w:pPr>
      <w:r w:rsidRPr="001D5F11">
        <w:t xml:space="preserve">     </w:t>
      </w:r>
      <w:r>
        <w:t xml:space="preserve">    </w:t>
      </w:r>
      <w:r w:rsidRPr="001D5F11">
        <w:t xml:space="preserve">высокий уровень материальных издержек в видах экономической деятельности с высокой </w:t>
      </w:r>
      <w:proofErr w:type="spellStart"/>
      <w:r w:rsidRPr="001D5F11">
        <w:t>импортозависимостью</w:t>
      </w:r>
      <w:proofErr w:type="spellEnd"/>
      <w:r w:rsidRPr="001D5F11">
        <w:t xml:space="preserve">; </w:t>
      </w:r>
    </w:p>
    <w:p w:rsidR="00EA1FA1" w:rsidRPr="001D5F11" w:rsidRDefault="00EA1FA1" w:rsidP="00EA1FA1">
      <w:pPr>
        <w:spacing w:line="360" w:lineRule="auto"/>
        <w:ind w:right="2"/>
        <w:jc w:val="both"/>
      </w:pPr>
      <w:r>
        <w:t xml:space="preserve">         недостаточные темпы модернизации действующих и создания новых производств, роста производительности труда;</w:t>
      </w:r>
    </w:p>
    <w:p w:rsidR="00EA1FA1" w:rsidRPr="001D5F11" w:rsidRDefault="00EA1FA1" w:rsidP="00EA1FA1">
      <w:pPr>
        <w:spacing w:line="360" w:lineRule="auto"/>
        <w:ind w:right="2"/>
        <w:jc w:val="both"/>
      </w:pPr>
      <w:r>
        <w:t xml:space="preserve">        </w:t>
      </w:r>
      <w:r w:rsidRPr="001D5F11">
        <w:t>логистические проблемы в результате разрыва сформировавшихся производственных цепочек</w:t>
      </w:r>
      <w:r>
        <w:t>, в том числе при поставках комплектующих и закупке оборудования</w:t>
      </w:r>
      <w:r w:rsidRPr="001D5F11">
        <w:t xml:space="preserve">; </w:t>
      </w:r>
    </w:p>
    <w:p w:rsidR="00EA1FA1" w:rsidRPr="001D5F11" w:rsidRDefault="00EA1FA1" w:rsidP="00EA1FA1">
      <w:pPr>
        <w:spacing w:line="360" w:lineRule="auto"/>
        <w:jc w:val="both"/>
      </w:pPr>
      <w:r>
        <w:t xml:space="preserve">  </w:t>
      </w:r>
      <w:r w:rsidR="00F525C5">
        <w:t xml:space="preserve">   </w:t>
      </w:r>
      <w:r>
        <w:t xml:space="preserve">     низкие темпы разработки и внедрения технологий производства импортозамещающей продукции</w:t>
      </w:r>
      <w:r w:rsidRPr="001D5F11">
        <w:t xml:space="preserve">;   </w:t>
      </w:r>
    </w:p>
    <w:p w:rsidR="00EA1FA1" w:rsidRPr="005011A3" w:rsidRDefault="00EA1FA1" w:rsidP="00EA1FA1">
      <w:pPr>
        <w:spacing w:line="360" w:lineRule="auto"/>
        <w:jc w:val="both"/>
      </w:pPr>
      <w:r>
        <w:t xml:space="preserve">  </w:t>
      </w:r>
      <w:r w:rsidR="00F525C5">
        <w:t xml:space="preserve">  </w:t>
      </w:r>
      <w:r>
        <w:t xml:space="preserve">     </w:t>
      </w:r>
      <w:r w:rsidRPr="001D5F11">
        <w:t>увеличение закупочных цен на сырье для пре</w:t>
      </w:r>
      <w:r>
        <w:t>дприятий пищевой промышленности.</w:t>
      </w:r>
    </w:p>
    <w:p w:rsidR="00D14BFE" w:rsidRPr="00E57C90" w:rsidRDefault="00EA1FA1" w:rsidP="00EA1FA1">
      <w:pPr>
        <w:pStyle w:val="a3"/>
        <w:tabs>
          <w:tab w:val="left" w:pos="720"/>
        </w:tabs>
        <w:spacing w:line="360" w:lineRule="auto"/>
        <w:jc w:val="both"/>
      </w:pPr>
      <w:r>
        <w:t xml:space="preserve">  </w:t>
      </w:r>
      <w:r w:rsidR="00F525C5">
        <w:t xml:space="preserve">   </w:t>
      </w:r>
      <w:r>
        <w:t xml:space="preserve">    По данному варианту развития в 2026 году индекс </w:t>
      </w:r>
      <w:r w:rsidRPr="00696C16">
        <w:t xml:space="preserve">промышленного производства </w:t>
      </w:r>
      <w:r>
        <w:t xml:space="preserve">ожидается на уровне 100,1%, </w:t>
      </w:r>
      <w:r w:rsidRPr="00E57C90">
        <w:t>в 202</w:t>
      </w:r>
      <w:r>
        <w:t>7</w:t>
      </w:r>
      <w:r w:rsidRPr="00E57C90">
        <w:t xml:space="preserve"> году – 10</w:t>
      </w:r>
      <w:r>
        <w:t>0,2</w:t>
      </w:r>
      <w:r w:rsidRPr="00E57C90">
        <w:t>%, в 202</w:t>
      </w:r>
      <w:r>
        <w:t>8</w:t>
      </w:r>
      <w:r w:rsidRPr="00E57C90">
        <w:t xml:space="preserve"> году – 10</w:t>
      </w:r>
      <w:r>
        <w:t xml:space="preserve">0,3%, </w:t>
      </w:r>
      <w:r w:rsidRPr="00E57C90">
        <w:t>за период 20</w:t>
      </w:r>
      <w:r>
        <w:t>25</w:t>
      </w:r>
      <w:r w:rsidRPr="00E57C90">
        <w:t xml:space="preserve"> – 202</w:t>
      </w:r>
      <w:r>
        <w:t>8</w:t>
      </w:r>
      <w:r w:rsidRPr="00E57C90">
        <w:t xml:space="preserve"> годов </w:t>
      </w:r>
      <w:r>
        <w:t>индекс составит – 100,7</w:t>
      </w:r>
      <w:r w:rsidRPr="00BC041B">
        <w:t>%</w:t>
      </w:r>
      <w:r>
        <w:t>.</w:t>
      </w:r>
    </w:p>
    <w:p w:rsidR="00EA1FA1" w:rsidRPr="00CA2E91" w:rsidRDefault="00EA1FA1" w:rsidP="00EA1FA1">
      <w:pPr>
        <w:shd w:val="clear" w:color="auto" w:fill="FFFFFF"/>
        <w:spacing w:line="360" w:lineRule="auto"/>
        <w:ind w:firstLine="720"/>
        <w:jc w:val="both"/>
      </w:pPr>
      <w:r w:rsidRPr="00E040B1">
        <w:t xml:space="preserve">Основными задачами </w:t>
      </w:r>
      <w:r w:rsidRPr="00E040B1">
        <w:rPr>
          <w:b/>
        </w:rPr>
        <w:t>аграрной политики</w:t>
      </w:r>
      <w:r w:rsidRPr="00E040B1">
        <w:t xml:space="preserve"> </w:t>
      </w:r>
      <w:proofErr w:type="spellStart"/>
      <w:r w:rsidRPr="00E040B1">
        <w:t>Кинель-Черкасского</w:t>
      </w:r>
      <w:proofErr w:type="spellEnd"/>
      <w:r w:rsidRPr="00E040B1">
        <w:t xml:space="preserve"> района в </w:t>
      </w:r>
      <w:r>
        <w:t>2026-2028</w:t>
      </w:r>
      <w:r w:rsidRPr="00E040B1">
        <w:t xml:space="preserve"> </w:t>
      </w:r>
      <w:r>
        <w:t xml:space="preserve">годах </w:t>
      </w:r>
      <w:r w:rsidRPr="00E040B1">
        <w:t xml:space="preserve">являются стимулирование внедрения инновационных технологий в сельском хозяйстве, рациональное использование сельскохозяйственных земель, популяризация сортов и гибридов отечественной селекции в растениеводстве, формирование благоприятного инвестиционного климата в отрасли, оказание </w:t>
      </w:r>
      <w:r w:rsidRPr="00E040B1">
        <w:lastRenderedPageBreak/>
        <w:t>содействия в создании и развитии малых форм хозяйствования и сельской кооперации, повышение уровня и качества жизни на селе.</w:t>
      </w:r>
    </w:p>
    <w:p w:rsidR="00EA1FA1" w:rsidRPr="00E040B1" w:rsidRDefault="00EA1FA1" w:rsidP="00EA1FA1">
      <w:pPr>
        <w:tabs>
          <w:tab w:val="left" w:pos="8208"/>
        </w:tabs>
        <w:spacing w:line="360" w:lineRule="auto"/>
        <w:ind w:firstLine="720"/>
        <w:jc w:val="both"/>
      </w:pPr>
      <w:r w:rsidRPr="00EA1FA1">
        <w:rPr>
          <w:b/>
        </w:rPr>
        <w:t>Базовый вариант</w:t>
      </w:r>
      <w:r w:rsidRPr="00E040B1">
        <w:t xml:space="preserve"> развития сельского хозяйства района предусматривает </w:t>
      </w:r>
      <w:r>
        <w:t xml:space="preserve">наращивание объемов производства </w:t>
      </w:r>
      <w:r w:rsidRPr="002F62E7">
        <w:t xml:space="preserve">сельскохозяйственной продукции </w:t>
      </w:r>
      <w:r>
        <w:t xml:space="preserve">за счет осуществления государственной поддержки, роста потребительского спроса на продовольственные товары и реализация </w:t>
      </w:r>
      <w:r w:rsidRPr="00E040B1">
        <w:t>инвестиционных проектов. Параметры прогноза сформированы с учетом действующих мер государственной поддержки аграрного сектора, оказываемых в рамках реализации мероприятий Государственной программы развития сельского хозяйства и регулирования рынков сельскохозяйственной продукции, сырья и продовольствия, государственных программ Самарской области «Развитие сельского хозяйства и регулирование рынков сельскохозяйственной продукции, сырья и продовольствия Самарской области», «Комплексное развитие сельских территорий в Самарской области», а также обеспечения достижения национальных целей развития Российской Федерации на период до 2030 год</w:t>
      </w:r>
      <w:r>
        <w:t xml:space="preserve">а и на перспективу до 2036 года, целевых показателей, предусмотренных в Основных направлениях деятельности Правительства Самарской области по реализации Программы социально-экономического развития Самарской области на 2024 - 2029 годы и Программы социально-экономического развития муниципального района </w:t>
      </w:r>
      <w:proofErr w:type="spellStart"/>
      <w:r>
        <w:t>Кинель-Черкасский</w:t>
      </w:r>
      <w:proofErr w:type="spellEnd"/>
      <w:r>
        <w:t xml:space="preserve"> Самарской области</w:t>
      </w:r>
      <w:r w:rsidR="00CA59AC">
        <w:t xml:space="preserve"> 2024 - 2029 годы</w:t>
      </w:r>
      <w:r>
        <w:t>.</w:t>
      </w:r>
    </w:p>
    <w:p w:rsidR="00EA1FA1" w:rsidRPr="007D0AEC" w:rsidRDefault="00EA1FA1" w:rsidP="00EA1FA1">
      <w:pPr>
        <w:tabs>
          <w:tab w:val="left" w:pos="8208"/>
        </w:tabs>
        <w:spacing w:line="360" w:lineRule="auto"/>
        <w:ind w:firstLine="720"/>
        <w:jc w:val="both"/>
        <w:rPr>
          <w:rFonts w:eastAsia="Calibri"/>
          <w:spacing w:val="-4"/>
        </w:rPr>
      </w:pPr>
      <w:r w:rsidRPr="00CA2E91">
        <w:t>По базовому сценарию индекс производства продукции сельского хозяйства во всех категориях хозяйств в 2026 году может составить 101,3% к предыдущему году, в 2027 году – 102,1%, в 2028 году – 102,6</w:t>
      </w:r>
      <w:r>
        <w:t>%</w:t>
      </w:r>
      <w:r w:rsidRPr="00CA2E91">
        <w:rPr>
          <w:spacing w:val="-4"/>
        </w:rPr>
        <w:t>.</w:t>
      </w:r>
      <w:r w:rsidRPr="007D0AEC">
        <w:rPr>
          <w:spacing w:val="-4"/>
        </w:rPr>
        <w:t xml:space="preserve">  </w:t>
      </w:r>
    </w:p>
    <w:p w:rsidR="00EA1FA1" w:rsidRPr="007D0AEC" w:rsidRDefault="00EA1FA1" w:rsidP="00EA1FA1">
      <w:pPr>
        <w:spacing w:line="360" w:lineRule="auto"/>
        <w:ind w:firstLine="709"/>
        <w:jc w:val="both"/>
        <w:rPr>
          <w:bCs/>
        </w:rPr>
      </w:pPr>
      <w:r w:rsidRPr="00EA1FA1">
        <w:rPr>
          <w:b/>
        </w:rPr>
        <w:t>Консервативный вариант</w:t>
      </w:r>
      <w:r w:rsidRPr="007D0AEC">
        <w:rPr>
          <w:b/>
          <w:i/>
        </w:rPr>
        <w:t xml:space="preserve"> </w:t>
      </w:r>
      <w:r w:rsidRPr="006825AE">
        <w:t>развития сельского хозяйства района</w:t>
      </w:r>
      <w:r>
        <w:t xml:space="preserve"> в среднесрочной перспективе предусматривает преимущественно неблагоприятное влияние </w:t>
      </w:r>
      <w:r w:rsidRPr="007D0AEC">
        <w:rPr>
          <w:bCs/>
        </w:rPr>
        <w:t>факторов,</w:t>
      </w:r>
      <w:r>
        <w:rPr>
          <w:bCs/>
        </w:rPr>
        <w:t xml:space="preserve"> оказывающих сдерживающее влияние </w:t>
      </w:r>
      <w:r w:rsidRPr="007D0AEC">
        <w:rPr>
          <w:bCs/>
        </w:rPr>
        <w:t xml:space="preserve"> </w:t>
      </w:r>
      <w:r>
        <w:rPr>
          <w:bCs/>
        </w:rPr>
        <w:t xml:space="preserve">на </w:t>
      </w:r>
      <w:r w:rsidRPr="007D0AEC">
        <w:rPr>
          <w:bCs/>
        </w:rPr>
        <w:t xml:space="preserve"> развитие отрасли: </w:t>
      </w:r>
      <w:r w:rsidRPr="007D0AEC">
        <w:t xml:space="preserve">зависимость урожайности и объемов валовых сборов сельскохозяйственных культур от природно-климатических факторов (среднегодовая температура, режим выпадения осадков), </w:t>
      </w:r>
      <w:r w:rsidRPr="007D0AEC">
        <w:rPr>
          <w:bCs/>
        </w:rPr>
        <w:t xml:space="preserve">характерных для района, </w:t>
      </w:r>
      <w:r>
        <w:rPr>
          <w:bCs/>
        </w:rPr>
        <w:t>сокращение уровня государственной поддержки отрасли, снижение</w:t>
      </w:r>
      <w:r w:rsidRPr="007D0AEC">
        <w:rPr>
          <w:bCs/>
        </w:rPr>
        <w:t xml:space="preserve"> инвестиционной активности в </w:t>
      </w:r>
      <w:r w:rsidRPr="007D0AEC">
        <w:rPr>
          <w:bCs/>
        </w:rPr>
        <w:lastRenderedPageBreak/>
        <w:t>аграрном секторе, нестабильность агропродовольственного рынка и закупочных цен на сельскохозяйственную продукцию, социальные риски, оказывающие влияние на структуру потребления продовольственной продукции и ее доступность для населения.</w:t>
      </w:r>
    </w:p>
    <w:p w:rsidR="00EA1FA1" w:rsidRPr="00166FE9" w:rsidRDefault="00EA1FA1" w:rsidP="00EA1FA1">
      <w:pPr>
        <w:tabs>
          <w:tab w:val="left" w:pos="8208"/>
        </w:tabs>
        <w:spacing w:line="360" w:lineRule="auto"/>
        <w:ind w:firstLine="720"/>
        <w:jc w:val="both"/>
        <w:rPr>
          <w:bCs/>
          <w:sz w:val="27"/>
          <w:szCs w:val="27"/>
        </w:rPr>
      </w:pPr>
      <w:r w:rsidRPr="00A47362">
        <w:rPr>
          <w:bCs/>
        </w:rPr>
        <w:t>По консервативному варианту индекс физического объема валового выпуска сельского хозяйства во всех категориях хозяйств в 2026 году может составить 99,8%, в 2027 году – 100,5%, в 2028 году – 101,7%.</w:t>
      </w:r>
      <w:r w:rsidRPr="006D5027">
        <w:rPr>
          <w:spacing w:val="-4"/>
        </w:rPr>
        <w:t xml:space="preserve">  </w:t>
      </w:r>
      <w:r w:rsidRPr="006D5027">
        <w:rPr>
          <w:bCs/>
          <w:sz w:val="27"/>
          <w:szCs w:val="27"/>
        </w:rPr>
        <w:t xml:space="preserve"> </w:t>
      </w:r>
    </w:p>
    <w:p w:rsidR="00C80A0A" w:rsidRDefault="00501562" w:rsidP="00C80A0A">
      <w:pPr>
        <w:pStyle w:val="a5"/>
        <w:spacing w:after="0" w:line="360" w:lineRule="auto"/>
        <w:jc w:val="both"/>
      </w:pPr>
      <w:r>
        <w:t xml:space="preserve">     </w:t>
      </w:r>
      <w:r>
        <w:rPr>
          <w:rFonts w:eastAsiaTheme="minorHAnsi" w:cstheme="minorBidi"/>
          <w:lang w:eastAsia="en-US"/>
        </w:rPr>
        <w:t xml:space="preserve"> </w:t>
      </w:r>
      <w:r w:rsidR="00BA15B7">
        <w:rPr>
          <w:rFonts w:eastAsiaTheme="minorHAnsi" w:cstheme="minorBidi"/>
          <w:lang w:eastAsia="en-US"/>
        </w:rPr>
        <w:t xml:space="preserve">    </w:t>
      </w:r>
      <w:r w:rsidR="00C80A0A" w:rsidRPr="00121E82">
        <w:t xml:space="preserve">В </w:t>
      </w:r>
      <w:r w:rsidR="00C80A0A">
        <w:t xml:space="preserve">прогнозном периоде работа по развитию и поддержке </w:t>
      </w:r>
      <w:r w:rsidR="00C80A0A" w:rsidRPr="00C80A0A">
        <w:rPr>
          <w:b/>
        </w:rPr>
        <w:t>малого бизнеса</w:t>
      </w:r>
      <w:r w:rsidR="00C80A0A">
        <w:t xml:space="preserve">  продолжится в рамках </w:t>
      </w:r>
      <w:proofErr w:type="gramStart"/>
      <w:r w:rsidR="00C80A0A">
        <w:t xml:space="preserve">реализации мероприятий </w:t>
      </w:r>
      <w:r w:rsidR="00C80A0A" w:rsidRPr="004F3735">
        <w:t>Стратегии социально-экономического развития муниципального района</w:t>
      </w:r>
      <w:proofErr w:type="gramEnd"/>
      <w:r w:rsidR="00C80A0A" w:rsidRPr="004F3735">
        <w:t xml:space="preserve"> </w:t>
      </w:r>
      <w:proofErr w:type="spellStart"/>
      <w:r w:rsidR="00C80A0A" w:rsidRPr="004F3735">
        <w:t>Кинель-Черкасский</w:t>
      </w:r>
      <w:proofErr w:type="spellEnd"/>
      <w:r w:rsidR="00C80A0A" w:rsidRPr="004F3735">
        <w:t xml:space="preserve"> Самарской области на период до 20</w:t>
      </w:r>
      <w:r w:rsidR="00C80A0A">
        <w:t>30</w:t>
      </w:r>
      <w:r w:rsidR="00C80A0A" w:rsidRPr="004F3735">
        <w:t xml:space="preserve"> года</w:t>
      </w:r>
      <w:r w:rsidR="00C80A0A">
        <w:t xml:space="preserve"> и</w:t>
      </w:r>
      <w:r w:rsidR="00C80A0A" w:rsidRPr="00BE01E6">
        <w:t xml:space="preserve"> </w:t>
      </w:r>
      <w:r w:rsidR="00C80A0A">
        <w:t>национального проекта «</w:t>
      </w:r>
      <w:r w:rsidR="00C80A0A" w:rsidRPr="005E3368">
        <w:t>Эффективная и конкурентная экономика</w:t>
      </w:r>
      <w:r w:rsidR="00C80A0A">
        <w:t>», что обеспечит создание новых субъектов малого бизнеса и поддержит развитие существующих</w:t>
      </w:r>
      <w:r w:rsidR="00C80A0A" w:rsidRPr="004F3735">
        <w:t>.</w:t>
      </w:r>
      <w:r w:rsidR="00C80A0A">
        <w:t xml:space="preserve"> </w:t>
      </w:r>
    </w:p>
    <w:p w:rsidR="00C80A0A" w:rsidRDefault="00C80A0A" w:rsidP="00C80A0A">
      <w:pPr>
        <w:pStyle w:val="a5"/>
        <w:spacing w:after="0" w:line="360" w:lineRule="auto"/>
        <w:jc w:val="both"/>
      </w:pPr>
      <w:r>
        <w:t xml:space="preserve">        </w:t>
      </w:r>
      <w:r w:rsidRPr="00FA6387">
        <w:rPr>
          <w:rStyle w:val="a6"/>
        </w:rPr>
        <w:t>Прогнозируется, что к 20</w:t>
      </w:r>
      <w:r>
        <w:rPr>
          <w:rStyle w:val="a6"/>
        </w:rPr>
        <w:t>28</w:t>
      </w:r>
      <w:r w:rsidRPr="00FA6387">
        <w:rPr>
          <w:rStyle w:val="a6"/>
        </w:rPr>
        <w:t xml:space="preserve"> году количество </w:t>
      </w:r>
      <w:r>
        <w:rPr>
          <w:rStyle w:val="a6"/>
        </w:rPr>
        <w:t xml:space="preserve">юридических лиц </w:t>
      </w:r>
      <w:r w:rsidRPr="00FA6387">
        <w:rPr>
          <w:rStyle w:val="a6"/>
        </w:rPr>
        <w:t xml:space="preserve">по консервативному варианту </w:t>
      </w:r>
      <w:r>
        <w:rPr>
          <w:rStyle w:val="a6"/>
        </w:rPr>
        <w:t xml:space="preserve">увеличится до 171 ед., </w:t>
      </w:r>
      <w:r w:rsidRPr="00FA6387">
        <w:rPr>
          <w:rStyle w:val="a6"/>
        </w:rPr>
        <w:t>по базовому вариант</w:t>
      </w:r>
      <w:r>
        <w:rPr>
          <w:rStyle w:val="a6"/>
        </w:rPr>
        <w:t>у увеличится на 5 предприятий и составит 174 ед. К</w:t>
      </w:r>
      <w:r w:rsidRPr="00FA6387">
        <w:rPr>
          <w:rStyle w:val="a6"/>
        </w:rPr>
        <w:t xml:space="preserve">оличество предпринимателей без образования юридического лица </w:t>
      </w:r>
      <w:r>
        <w:rPr>
          <w:rStyle w:val="a6"/>
        </w:rPr>
        <w:t xml:space="preserve">может </w:t>
      </w:r>
      <w:r w:rsidRPr="00FA6387">
        <w:rPr>
          <w:rStyle w:val="a6"/>
        </w:rPr>
        <w:t>достигн</w:t>
      </w:r>
      <w:r>
        <w:rPr>
          <w:rStyle w:val="a6"/>
        </w:rPr>
        <w:t>у</w:t>
      </w:r>
      <w:r w:rsidRPr="00FA6387">
        <w:rPr>
          <w:rStyle w:val="a6"/>
        </w:rPr>
        <w:t>т</w:t>
      </w:r>
      <w:r>
        <w:rPr>
          <w:rStyle w:val="a6"/>
        </w:rPr>
        <w:t>ь</w:t>
      </w:r>
      <w:r w:rsidRPr="00FA6387">
        <w:rPr>
          <w:rStyle w:val="a6"/>
        </w:rPr>
        <w:t xml:space="preserve"> </w:t>
      </w:r>
      <w:r>
        <w:rPr>
          <w:rStyle w:val="a6"/>
        </w:rPr>
        <w:t>856</w:t>
      </w:r>
      <w:r w:rsidRPr="00FA6387">
        <w:rPr>
          <w:rStyle w:val="a6"/>
        </w:rPr>
        <w:t xml:space="preserve"> </w:t>
      </w:r>
      <w:r>
        <w:rPr>
          <w:rStyle w:val="a6"/>
        </w:rPr>
        <w:t xml:space="preserve">и 860 человек соответственно против 854 в 2024 году. </w:t>
      </w:r>
      <w:r>
        <w:t>В среднесрочной перспективе оборот малых предприятий  в 2028 году в действующих ценах по консервативному варианту увеличится  на  5,5</w:t>
      </w:r>
      <w:r w:rsidRPr="008D1AAF">
        <w:t>%</w:t>
      </w:r>
      <w:r>
        <w:t xml:space="preserve"> к уровню 2024 года, по базовому варианту – на 12,1%. Увеличение оборота  малых предприятий прогнозируется по всем видам экономической деятельности, обусловленное востребованностью рынка в производимой малыми предприятиями продукции.</w:t>
      </w:r>
    </w:p>
    <w:p w:rsidR="00C80A0A" w:rsidRDefault="00C80A0A" w:rsidP="00C80A0A">
      <w:pPr>
        <w:pStyle w:val="220"/>
        <w:shd w:val="clear" w:color="auto" w:fill="FFFFFF"/>
        <w:spacing w:line="360" w:lineRule="auto"/>
        <w:ind w:firstLine="708"/>
        <w:rPr>
          <w:szCs w:val="28"/>
        </w:rPr>
      </w:pPr>
      <w:r w:rsidRPr="00620766">
        <w:rPr>
          <w:bCs/>
          <w:szCs w:val="28"/>
        </w:rPr>
        <w:t>В 202</w:t>
      </w:r>
      <w:r w:rsidRPr="00F73E3A">
        <w:rPr>
          <w:bCs/>
          <w:szCs w:val="28"/>
        </w:rPr>
        <w:t>6</w:t>
      </w:r>
      <w:r w:rsidRPr="00620766">
        <w:rPr>
          <w:bCs/>
          <w:szCs w:val="28"/>
        </w:rPr>
        <w:t>–202</w:t>
      </w:r>
      <w:r w:rsidRPr="00F73E3A">
        <w:rPr>
          <w:bCs/>
          <w:szCs w:val="28"/>
        </w:rPr>
        <w:t>8</w:t>
      </w:r>
      <w:r w:rsidRPr="00620766">
        <w:rPr>
          <w:bCs/>
          <w:szCs w:val="28"/>
        </w:rPr>
        <w:t xml:space="preserve">  годах </w:t>
      </w:r>
      <w:r w:rsidRPr="00620766">
        <w:rPr>
          <w:szCs w:val="28"/>
        </w:rPr>
        <w:t xml:space="preserve"> ожидается положительная динамика </w:t>
      </w:r>
      <w:r>
        <w:rPr>
          <w:szCs w:val="28"/>
        </w:rPr>
        <w:t xml:space="preserve">основных </w:t>
      </w:r>
      <w:r w:rsidRPr="00620766">
        <w:rPr>
          <w:szCs w:val="28"/>
        </w:rPr>
        <w:t>показателей уровня</w:t>
      </w:r>
      <w:r w:rsidRPr="00620766">
        <w:rPr>
          <w:b/>
          <w:szCs w:val="28"/>
        </w:rPr>
        <w:t xml:space="preserve"> </w:t>
      </w:r>
      <w:r w:rsidRPr="00620766">
        <w:rPr>
          <w:szCs w:val="28"/>
        </w:rPr>
        <w:t>жизни населения. У</w:t>
      </w:r>
      <w:r w:rsidRPr="00620766">
        <w:rPr>
          <w:bCs/>
          <w:szCs w:val="28"/>
        </w:rPr>
        <w:t xml:space="preserve">читывая </w:t>
      </w:r>
      <w:r w:rsidRPr="00620766">
        <w:rPr>
          <w:szCs w:val="28"/>
        </w:rPr>
        <w:t xml:space="preserve">темпы роста данного показателя в предыдущие годы,  динамику основных макроэкономических показателей, в том числе рост объемов промышленного и сельскохозяйственного производства, </w:t>
      </w:r>
      <w:r w:rsidRPr="00A43652">
        <w:rPr>
          <w:spacing w:val="-6"/>
        </w:rPr>
        <w:t>а также сохранения достигнутого уровня оплаты труда для отдельных категорий работников бюджетной сферы в соответствии с указами Президента Российской Федерации 2012 года</w:t>
      </w:r>
      <w:r>
        <w:rPr>
          <w:spacing w:val="-6"/>
        </w:rPr>
        <w:t>,</w:t>
      </w:r>
      <w:r w:rsidRPr="00A43652">
        <w:rPr>
          <w:spacing w:val="-6"/>
        </w:rPr>
        <w:t xml:space="preserve"> </w:t>
      </w:r>
      <w:r>
        <w:rPr>
          <w:spacing w:val="-6"/>
        </w:rPr>
        <w:t>с</w:t>
      </w:r>
      <w:r w:rsidRPr="00E1214C">
        <w:t xml:space="preserve"> учетом реализации мер, проводимых в рамках </w:t>
      </w:r>
      <w:r w:rsidRPr="00E1214C">
        <w:lastRenderedPageBreak/>
        <w:t>национального проекта «Эффективная и конкурентная экономика» и направленных на создание условий для успешного предпринимательства и повышение производительности труда</w:t>
      </w:r>
      <w:r>
        <w:t xml:space="preserve">, </w:t>
      </w:r>
      <w:r w:rsidRPr="00620766">
        <w:rPr>
          <w:szCs w:val="28"/>
        </w:rPr>
        <w:t>по базовому варианту развития размер среднемесячной номинальной начисленной заработной платы в 202</w:t>
      </w:r>
      <w:r>
        <w:rPr>
          <w:szCs w:val="28"/>
        </w:rPr>
        <w:t>6</w:t>
      </w:r>
      <w:r w:rsidRPr="00620766">
        <w:rPr>
          <w:szCs w:val="28"/>
        </w:rPr>
        <w:t xml:space="preserve"> году может увеличиться на </w:t>
      </w:r>
      <w:r w:rsidRPr="00F73E3A">
        <w:rPr>
          <w:szCs w:val="28"/>
        </w:rPr>
        <w:t>10</w:t>
      </w:r>
      <w:r w:rsidRPr="00620766">
        <w:rPr>
          <w:szCs w:val="28"/>
        </w:rPr>
        <w:t xml:space="preserve">% по сравнению с предыдущим годом, достигнув </w:t>
      </w:r>
      <w:r>
        <w:rPr>
          <w:szCs w:val="28"/>
        </w:rPr>
        <w:t>70,</w:t>
      </w:r>
      <w:r w:rsidRPr="00F73E3A">
        <w:rPr>
          <w:szCs w:val="28"/>
        </w:rPr>
        <w:t>1</w:t>
      </w:r>
      <w:r w:rsidRPr="00620766">
        <w:rPr>
          <w:szCs w:val="28"/>
        </w:rPr>
        <w:t xml:space="preserve"> тыс. рублей. В 202</w:t>
      </w:r>
      <w:r w:rsidRPr="00F73E3A">
        <w:rPr>
          <w:szCs w:val="28"/>
        </w:rPr>
        <w:t>8</w:t>
      </w:r>
      <w:r w:rsidRPr="00620766">
        <w:rPr>
          <w:szCs w:val="28"/>
        </w:rPr>
        <w:t xml:space="preserve"> году прогнозируется рост показателя до </w:t>
      </w:r>
      <w:r>
        <w:rPr>
          <w:szCs w:val="28"/>
        </w:rPr>
        <w:t>80,</w:t>
      </w:r>
      <w:r w:rsidRPr="00F73E3A">
        <w:rPr>
          <w:szCs w:val="28"/>
        </w:rPr>
        <w:t>8</w:t>
      </w:r>
      <w:r w:rsidRPr="00620766">
        <w:rPr>
          <w:szCs w:val="28"/>
        </w:rPr>
        <w:t xml:space="preserve"> тыс. рублей (1</w:t>
      </w:r>
      <w:r>
        <w:rPr>
          <w:szCs w:val="28"/>
        </w:rPr>
        <w:t>4</w:t>
      </w:r>
      <w:r w:rsidRPr="00F73E3A">
        <w:rPr>
          <w:szCs w:val="28"/>
        </w:rPr>
        <w:t>5</w:t>
      </w:r>
      <w:r w:rsidRPr="00620766">
        <w:rPr>
          <w:szCs w:val="28"/>
        </w:rPr>
        <w:t>% к 202</w:t>
      </w:r>
      <w:r w:rsidRPr="00F73E3A">
        <w:rPr>
          <w:szCs w:val="28"/>
        </w:rPr>
        <w:t>4</w:t>
      </w:r>
      <w:r w:rsidRPr="00620766">
        <w:rPr>
          <w:szCs w:val="28"/>
        </w:rPr>
        <w:t xml:space="preserve"> году в реальном выражении).</w:t>
      </w:r>
      <w:r w:rsidRPr="00EE4B4C">
        <w:rPr>
          <w:szCs w:val="28"/>
        </w:rPr>
        <w:t xml:space="preserve"> </w:t>
      </w:r>
    </w:p>
    <w:p w:rsidR="00C80A0A" w:rsidRPr="006E1DEC" w:rsidRDefault="00C80A0A" w:rsidP="00C80A0A">
      <w:pPr>
        <w:pStyle w:val="a7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консервативному варианту в</w:t>
      </w:r>
      <w:r w:rsidRPr="00777950">
        <w:t xml:space="preserve"> </w:t>
      </w:r>
      <w:r w:rsidRPr="006E1DEC">
        <w:rPr>
          <w:sz w:val="28"/>
          <w:szCs w:val="28"/>
        </w:rPr>
        <w:t xml:space="preserve">прогнозном периоде ожидается меньший, чем по базовому варианту рост </w:t>
      </w:r>
      <w:r>
        <w:rPr>
          <w:sz w:val="28"/>
          <w:szCs w:val="28"/>
        </w:rPr>
        <w:t xml:space="preserve">начисленной </w:t>
      </w:r>
      <w:r w:rsidRPr="006E1DEC">
        <w:rPr>
          <w:sz w:val="28"/>
          <w:szCs w:val="28"/>
        </w:rPr>
        <w:t>заработной платы. Среднемесячная номинальная начисленная заработная плата в</w:t>
      </w:r>
      <w:r>
        <w:rPr>
          <w:sz w:val="28"/>
          <w:szCs w:val="28"/>
        </w:rPr>
        <w:t xml:space="preserve"> 202</w:t>
      </w:r>
      <w:r w:rsidRPr="00F73E3A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может увеличиться на 8,</w:t>
      </w:r>
      <w:r w:rsidRPr="00F73E3A">
        <w:rPr>
          <w:sz w:val="28"/>
          <w:szCs w:val="28"/>
        </w:rPr>
        <w:t>0</w:t>
      </w:r>
      <w:r>
        <w:rPr>
          <w:sz w:val="28"/>
          <w:szCs w:val="28"/>
        </w:rPr>
        <w:t>% и составить 68,</w:t>
      </w:r>
      <w:r w:rsidRPr="00F73E3A">
        <w:rPr>
          <w:sz w:val="28"/>
          <w:szCs w:val="28"/>
        </w:rPr>
        <w:t>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в </w:t>
      </w:r>
      <w:r w:rsidRPr="006E1DEC">
        <w:rPr>
          <w:sz w:val="28"/>
          <w:szCs w:val="28"/>
        </w:rPr>
        <w:t xml:space="preserve"> 202</w:t>
      </w:r>
      <w:r w:rsidRPr="00F73E3A">
        <w:rPr>
          <w:sz w:val="28"/>
          <w:szCs w:val="28"/>
        </w:rPr>
        <w:t>8</w:t>
      </w:r>
      <w:r w:rsidRPr="006E1DEC">
        <w:rPr>
          <w:sz w:val="28"/>
          <w:szCs w:val="28"/>
        </w:rPr>
        <w:t xml:space="preserve"> году может составить </w:t>
      </w:r>
      <w:r>
        <w:rPr>
          <w:sz w:val="28"/>
          <w:szCs w:val="28"/>
        </w:rPr>
        <w:t>77,</w:t>
      </w:r>
      <w:r w:rsidRPr="00F73E3A">
        <w:rPr>
          <w:sz w:val="28"/>
          <w:szCs w:val="28"/>
        </w:rPr>
        <w:t>4</w:t>
      </w:r>
      <w:r w:rsidRPr="006E1DEC">
        <w:rPr>
          <w:sz w:val="28"/>
          <w:szCs w:val="28"/>
        </w:rPr>
        <w:t xml:space="preserve"> тыс. рублей (1</w:t>
      </w:r>
      <w:r>
        <w:rPr>
          <w:sz w:val="28"/>
          <w:szCs w:val="28"/>
        </w:rPr>
        <w:t>38,</w:t>
      </w:r>
      <w:r w:rsidRPr="00B545B9">
        <w:rPr>
          <w:sz w:val="28"/>
          <w:szCs w:val="28"/>
        </w:rPr>
        <w:t>8</w:t>
      </w:r>
      <w:r w:rsidRPr="006E1DEC">
        <w:rPr>
          <w:sz w:val="28"/>
          <w:szCs w:val="28"/>
        </w:rPr>
        <w:t>% к 20</w:t>
      </w:r>
      <w:r>
        <w:rPr>
          <w:sz w:val="28"/>
          <w:szCs w:val="28"/>
        </w:rPr>
        <w:t>2</w:t>
      </w:r>
      <w:r w:rsidRPr="00B545B9">
        <w:rPr>
          <w:sz w:val="28"/>
          <w:szCs w:val="28"/>
        </w:rPr>
        <w:t>4</w:t>
      </w:r>
      <w:r w:rsidRPr="006E1DEC">
        <w:rPr>
          <w:sz w:val="28"/>
          <w:szCs w:val="28"/>
        </w:rPr>
        <w:t xml:space="preserve"> году). </w:t>
      </w:r>
    </w:p>
    <w:p w:rsidR="00D523F5" w:rsidRDefault="00D523F5" w:rsidP="00D523F5">
      <w:pPr>
        <w:spacing w:line="336" w:lineRule="auto"/>
        <w:ind w:firstLine="709"/>
        <w:jc w:val="both"/>
      </w:pPr>
      <w:r w:rsidRPr="00AA4043">
        <w:t xml:space="preserve">В прогнозном периоде ожидаются умеренные темпы роста </w:t>
      </w:r>
      <w:r w:rsidRPr="007E2F11">
        <w:rPr>
          <w:b/>
        </w:rPr>
        <w:t>потребительского спроса</w:t>
      </w:r>
      <w:r w:rsidRPr="00AA4043">
        <w:t xml:space="preserve"> на рынке товаров. </w:t>
      </w:r>
    </w:p>
    <w:p w:rsidR="00C80A0A" w:rsidRDefault="00C80A0A" w:rsidP="00C80A0A">
      <w:pPr>
        <w:spacing w:line="360" w:lineRule="auto"/>
        <w:ind w:firstLine="709"/>
        <w:jc w:val="both"/>
      </w:pPr>
      <w:r w:rsidRPr="00356C40">
        <w:rPr>
          <w:color w:val="000000"/>
        </w:rPr>
        <w:t xml:space="preserve">По </w:t>
      </w:r>
      <w:r w:rsidRPr="00420636">
        <w:rPr>
          <w:b/>
          <w:color w:val="000000"/>
        </w:rPr>
        <w:t>базовому варианту</w:t>
      </w:r>
      <w:r w:rsidRPr="00356C40">
        <w:rPr>
          <w:color w:val="000000"/>
        </w:rPr>
        <w:t xml:space="preserve"> </w:t>
      </w:r>
      <w:r>
        <w:t>н</w:t>
      </w:r>
      <w:r w:rsidRPr="00420636">
        <w:t>а фоне устойчивого роста денежных доходов населения и потребительского спроса оборот розничной торговли в 202</w:t>
      </w:r>
      <w:r>
        <w:t>6</w:t>
      </w:r>
      <w:r w:rsidRPr="00420636">
        <w:t xml:space="preserve"> году прогнозируется в объеме </w:t>
      </w:r>
      <w:r>
        <w:t>6894,4</w:t>
      </w:r>
      <w:r w:rsidRPr="00420636">
        <w:t xml:space="preserve"> мл</w:t>
      </w:r>
      <w:r>
        <w:t>н</w:t>
      </w:r>
      <w:r w:rsidRPr="00420636">
        <w:t>. рублей с индексом физического объема 10</w:t>
      </w:r>
      <w:r>
        <w:t>5,9</w:t>
      </w:r>
      <w:r w:rsidRPr="00420636">
        <w:t>% к предыдущему году. В 202</w:t>
      </w:r>
      <w:r>
        <w:t>7 – 2028</w:t>
      </w:r>
      <w:r w:rsidRPr="00420636">
        <w:t xml:space="preserve"> годах показатель продолжит устойчивую </w:t>
      </w:r>
      <w:r>
        <w:t>тенденцию</w:t>
      </w:r>
      <w:r w:rsidRPr="00420636">
        <w:t xml:space="preserve"> роста (</w:t>
      </w:r>
      <w:r>
        <w:t>на</w:t>
      </w:r>
      <w:r w:rsidRPr="00420636">
        <w:t xml:space="preserve"> </w:t>
      </w:r>
      <w:r>
        <w:t>4,1</w:t>
      </w:r>
      <w:r w:rsidRPr="00420636">
        <w:t xml:space="preserve">% </w:t>
      </w:r>
      <w:r>
        <w:t>и 3,9% соответственно</w:t>
      </w:r>
      <w:r w:rsidRPr="00420636">
        <w:t xml:space="preserve">). </w:t>
      </w:r>
    </w:p>
    <w:p w:rsidR="00C80A0A" w:rsidRPr="00420636" w:rsidRDefault="00C80A0A" w:rsidP="00C80A0A">
      <w:pPr>
        <w:spacing w:line="360" w:lineRule="auto"/>
        <w:ind w:firstLine="708"/>
        <w:jc w:val="both"/>
      </w:pPr>
      <w:r w:rsidRPr="00420636">
        <w:rPr>
          <w:b/>
        </w:rPr>
        <w:t>Консервативный вариант</w:t>
      </w:r>
      <w:r w:rsidRPr="00420636">
        <w:t xml:space="preserve"> развития предусматривает более сдержанный потребительский спрос, обусловленный более низкими темпами роста доходов населения. В 202</w:t>
      </w:r>
      <w:r>
        <w:t>6</w:t>
      </w:r>
      <w:r w:rsidRPr="00420636">
        <w:t xml:space="preserve"> году оборот розничной торговли может составить </w:t>
      </w:r>
      <w:r>
        <w:t>6777,1</w:t>
      </w:r>
      <w:r w:rsidRPr="00420636">
        <w:t xml:space="preserve"> мл</w:t>
      </w:r>
      <w:r>
        <w:t>н</w:t>
      </w:r>
      <w:r w:rsidRPr="00420636">
        <w:t>. рублей (рост в физическом объеме к 202</w:t>
      </w:r>
      <w:r>
        <w:t>5</w:t>
      </w:r>
      <w:r w:rsidRPr="00420636">
        <w:t xml:space="preserve"> году 10</w:t>
      </w:r>
      <w:r>
        <w:t>3,9</w:t>
      </w:r>
      <w:r w:rsidRPr="00420636">
        <w:t>%). В 202</w:t>
      </w:r>
      <w:r>
        <w:t>8</w:t>
      </w:r>
      <w:r w:rsidRPr="00420636">
        <w:t xml:space="preserve"> году по сравнению с 202</w:t>
      </w:r>
      <w:r>
        <w:t>4</w:t>
      </w:r>
      <w:r w:rsidRPr="00420636">
        <w:t xml:space="preserve"> годом прогнозируется увеличение показателя на </w:t>
      </w:r>
      <w:r>
        <w:t>18,1</w:t>
      </w:r>
      <w:r w:rsidRPr="00420636">
        <w:t xml:space="preserve">% в сопоставимых ценах. </w:t>
      </w:r>
    </w:p>
    <w:p w:rsidR="00D523F5" w:rsidRPr="00B60744" w:rsidRDefault="00D523F5" w:rsidP="00D523F5">
      <w:pPr>
        <w:spacing w:line="360" w:lineRule="auto"/>
        <w:ind w:firstLine="567"/>
        <w:jc w:val="both"/>
      </w:pPr>
      <w:r w:rsidRPr="00C031AA">
        <w:t xml:space="preserve">Перспективы развития потребительского рынка района связаны, прежде всего, с повышением качества и ассортимента торгового сервиса, уровня добротности и дизайна торговых объектов, поддержанием ценовой доступности товаров для населения. </w:t>
      </w:r>
      <w:r w:rsidRPr="00B60744">
        <w:t xml:space="preserve">Принципиально важным является создание эффективной и сбалансированной системы товародвижения от производителей до конечных </w:t>
      </w:r>
      <w:r w:rsidRPr="00B60744">
        <w:lastRenderedPageBreak/>
        <w:t>потребителей товаров</w:t>
      </w:r>
      <w:r>
        <w:t xml:space="preserve"> </w:t>
      </w:r>
      <w:r w:rsidRPr="00B60744">
        <w:t>и поддержание ценовой доступности товаров для населения.</w:t>
      </w:r>
    </w:p>
    <w:p w:rsidR="00D523F5" w:rsidRPr="007E2F11" w:rsidRDefault="00D13C6A" w:rsidP="007E2F11">
      <w:pPr>
        <w:pStyle w:val="a7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23F5">
        <w:rPr>
          <w:sz w:val="28"/>
          <w:szCs w:val="28"/>
        </w:rPr>
        <w:t xml:space="preserve">   </w:t>
      </w:r>
      <w:r w:rsidR="00D523F5" w:rsidRPr="007E2F11">
        <w:rPr>
          <w:sz w:val="28"/>
          <w:szCs w:val="28"/>
        </w:rPr>
        <w:t>Принимая во внимание тот факт, что развитие торговли стимулирует функционирование других сфер экономики, ожидается, что решение поставленных задач в сфере развития и обеспечения доступности потребительского рынка будет способствовать укреплению и развитию экономики района в целом, сохранению и созданию новых рабочих мест, увеличению финансовых поступлений в бюджеты всех уровней.</w:t>
      </w:r>
    </w:p>
    <w:p w:rsidR="00D523F5" w:rsidRDefault="00D523F5" w:rsidP="005C71A5">
      <w:pPr>
        <w:pStyle w:val="a5"/>
        <w:spacing w:after="0" w:line="360" w:lineRule="auto"/>
        <w:jc w:val="both"/>
      </w:pPr>
      <w:r>
        <w:t xml:space="preserve">   </w:t>
      </w:r>
      <w:r w:rsidR="00D13C6A">
        <w:t xml:space="preserve"> </w:t>
      </w:r>
      <w:r>
        <w:t xml:space="preserve"> </w:t>
      </w:r>
      <w:r w:rsidR="00D13C6A">
        <w:t xml:space="preserve">  </w:t>
      </w:r>
      <w:r>
        <w:t xml:space="preserve"> </w:t>
      </w:r>
      <w:r w:rsidRPr="00EC0B3C">
        <w:t xml:space="preserve">Увеличение количества торговых объектов разных хозяйствующих субъектов </w:t>
      </w:r>
      <w:r>
        <w:t xml:space="preserve">будет </w:t>
      </w:r>
      <w:r w:rsidRPr="00EC0B3C">
        <w:t>способств</w:t>
      </w:r>
      <w:r>
        <w:t>овать</w:t>
      </w:r>
      <w:r w:rsidRPr="00EC0B3C">
        <w:t xml:space="preserve"> развитию конкуренции, созда</w:t>
      </w:r>
      <w:r>
        <w:t>нию</w:t>
      </w:r>
      <w:r w:rsidRPr="00EC0B3C">
        <w:t xml:space="preserve"> более комфортн</w:t>
      </w:r>
      <w:r>
        <w:t>ой</w:t>
      </w:r>
      <w:r w:rsidRPr="00EC0B3C">
        <w:t xml:space="preserve"> сред</w:t>
      </w:r>
      <w:r>
        <w:t>ы</w:t>
      </w:r>
      <w:r w:rsidRPr="00EC0B3C">
        <w:t xml:space="preserve"> для потребителей и расшир</w:t>
      </w:r>
      <w:r>
        <w:t>ению</w:t>
      </w:r>
      <w:r w:rsidRPr="00EC0B3C">
        <w:t xml:space="preserve"> канал</w:t>
      </w:r>
      <w:r>
        <w:t>ов</w:t>
      </w:r>
      <w:r w:rsidRPr="00EC0B3C">
        <w:t xml:space="preserve"> сбыта для отечественных товаропроизводителей. </w:t>
      </w:r>
    </w:p>
    <w:p w:rsidR="00B61D6A" w:rsidRPr="00910153" w:rsidRDefault="00B61D6A" w:rsidP="00B61D6A">
      <w:pPr>
        <w:spacing w:line="360" w:lineRule="auto"/>
        <w:jc w:val="both"/>
      </w:pPr>
      <w:r>
        <w:t xml:space="preserve">  </w:t>
      </w:r>
      <w:r w:rsidR="005C71A5">
        <w:t xml:space="preserve">        </w:t>
      </w:r>
      <w:r w:rsidRPr="008368F5">
        <w:t xml:space="preserve">Прогноз развития </w:t>
      </w:r>
      <w:r w:rsidRPr="00B61D6A">
        <w:rPr>
          <w:b/>
        </w:rPr>
        <w:t xml:space="preserve">инвестиционной </w:t>
      </w:r>
      <w:r>
        <w:t>деятельности на период 2026-2028 годы</w:t>
      </w:r>
      <w:r w:rsidRPr="008368F5">
        <w:t xml:space="preserve"> на территории района основан на постепенном восстановлении роста экономики и стабилизации цены на нефть. Значительную часть средств бюджетов всех уровней планируется направить на благоустройство, </w:t>
      </w:r>
      <w:r>
        <w:t xml:space="preserve">жилищно-коммунальное хозяйство </w:t>
      </w:r>
      <w:r w:rsidRPr="008368F5">
        <w:t>и в объекты социальной инфраструктуры – учреждени</w:t>
      </w:r>
      <w:r w:rsidR="005C0B8F">
        <w:t>я</w:t>
      </w:r>
      <w:r w:rsidRPr="008368F5">
        <w:t xml:space="preserve"> культуры, образования и здравоохранение.                                                                       </w:t>
      </w:r>
    </w:p>
    <w:p w:rsidR="00B61D6A" w:rsidRDefault="00B61D6A" w:rsidP="00B61D6A">
      <w:pPr>
        <w:spacing w:line="360" w:lineRule="auto"/>
        <w:jc w:val="both"/>
      </w:pPr>
      <w:r>
        <w:t xml:space="preserve">        В результате в прогнозном периоде на территории района будут наблюдаться следующие темпы роста инвестиций: </w:t>
      </w:r>
    </w:p>
    <w:p w:rsidR="00B61D6A" w:rsidRPr="00B2051C" w:rsidRDefault="00B61D6A" w:rsidP="00B61D6A">
      <w:pPr>
        <w:spacing w:line="360" w:lineRule="auto"/>
        <w:jc w:val="both"/>
      </w:pPr>
      <w:r>
        <w:t xml:space="preserve">      </w:t>
      </w:r>
      <w:r w:rsidR="005C0B8F">
        <w:t xml:space="preserve"> </w:t>
      </w:r>
      <w:r>
        <w:t xml:space="preserve"> по </w:t>
      </w:r>
      <w:r w:rsidRPr="00B2051C">
        <w:t>консервативному варианту прогноза индекс физического объема инве</w:t>
      </w:r>
      <w:r>
        <w:t>стиций в основной капитал в 2026</w:t>
      </w:r>
      <w:r w:rsidRPr="00B2051C">
        <w:t xml:space="preserve"> году составит </w:t>
      </w:r>
      <w:r>
        <w:t>100,4</w:t>
      </w:r>
      <w:r w:rsidRPr="00B2051C">
        <w:t>%</w:t>
      </w:r>
      <w:r>
        <w:t xml:space="preserve"> (4 361,3 млн. рублей), в 2027</w:t>
      </w:r>
      <w:r w:rsidRPr="00B2051C">
        <w:t xml:space="preserve"> году</w:t>
      </w:r>
      <w:r>
        <w:t xml:space="preserve"> – 102,0% (4 670,9 млн. рублей), в 2028 году – 103,3% (5 051,8 млн. рублей</w:t>
      </w:r>
      <w:r w:rsidRPr="00B2051C">
        <w:t xml:space="preserve">); </w:t>
      </w:r>
    </w:p>
    <w:p w:rsidR="005C71A5" w:rsidRDefault="00B61D6A" w:rsidP="00B61D6A">
      <w:pPr>
        <w:spacing w:line="360" w:lineRule="auto"/>
        <w:jc w:val="both"/>
      </w:pPr>
      <w:r>
        <w:t xml:space="preserve">    </w:t>
      </w:r>
      <w:r w:rsidR="005C0B8F">
        <w:t xml:space="preserve"> </w:t>
      </w:r>
      <w:r>
        <w:t xml:space="preserve">   </w:t>
      </w:r>
      <w:r w:rsidRPr="00B2051C">
        <w:t xml:space="preserve">несколько выше индекс физического объема инвестиций в основной капитал по базовому варианту, </w:t>
      </w:r>
      <w:r>
        <w:t>который в 2026 году составит 103,4</w:t>
      </w:r>
      <w:r w:rsidRPr="00B2051C">
        <w:t>% к предыдущему году,</w:t>
      </w:r>
      <w:r>
        <w:t xml:space="preserve"> общий объем инвестиций – 4 470,4 млн. рублей, в 2027</w:t>
      </w:r>
      <w:r w:rsidRPr="00B2051C">
        <w:t xml:space="preserve"> году – 10</w:t>
      </w:r>
      <w:r>
        <w:t>4,6% (4 900,5 млн. рублей), в 2028 году – 105,7% (5 402,6 млн. рублей</w:t>
      </w:r>
      <w:r w:rsidRPr="00B2051C">
        <w:t>).</w:t>
      </w:r>
    </w:p>
    <w:p w:rsidR="003F5D3F" w:rsidRPr="00A43652" w:rsidRDefault="003F5D3F" w:rsidP="005F3CBE">
      <w:pPr>
        <w:spacing w:line="360" w:lineRule="auto"/>
        <w:ind w:firstLine="708"/>
        <w:jc w:val="both"/>
        <w:rPr>
          <w:bCs/>
        </w:rPr>
      </w:pPr>
      <w:r w:rsidRPr="002F6FEB">
        <w:rPr>
          <w:bCs/>
        </w:rPr>
        <w:t>В 202</w:t>
      </w:r>
      <w:r w:rsidR="002F6FEB" w:rsidRPr="002F6FEB">
        <w:rPr>
          <w:bCs/>
        </w:rPr>
        <w:t>6</w:t>
      </w:r>
      <w:r w:rsidRPr="002F6FEB">
        <w:rPr>
          <w:bCs/>
        </w:rPr>
        <w:t xml:space="preserve"> – 202</w:t>
      </w:r>
      <w:r w:rsidR="002F6FEB" w:rsidRPr="002F6FEB">
        <w:rPr>
          <w:bCs/>
        </w:rPr>
        <w:t>8</w:t>
      </w:r>
      <w:r w:rsidRPr="002F6FEB">
        <w:rPr>
          <w:bCs/>
        </w:rPr>
        <w:t xml:space="preserve"> годах планируется реализация инвестиционных проектов в</w:t>
      </w:r>
      <w:r w:rsidRPr="00A43652">
        <w:rPr>
          <w:bCs/>
        </w:rPr>
        <w:t xml:space="preserve"> различных видах экономической деятельности.</w:t>
      </w:r>
    </w:p>
    <w:p w:rsidR="003F5D3F" w:rsidRPr="00A43652" w:rsidRDefault="003F5D3F" w:rsidP="003F5D3F">
      <w:pPr>
        <w:tabs>
          <w:tab w:val="left" w:pos="8208"/>
        </w:tabs>
        <w:spacing w:line="360" w:lineRule="auto"/>
        <w:ind w:firstLine="709"/>
        <w:jc w:val="both"/>
        <w:rPr>
          <w:bCs/>
        </w:rPr>
      </w:pPr>
      <w:r w:rsidRPr="00A43652">
        <w:rPr>
          <w:bCs/>
        </w:rPr>
        <w:lastRenderedPageBreak/>
        <w:t>В добыче полезных ископаемых инвестиционная деятельность нефтедобывающих компаний будет направлена на модернизацию существующих объектов нефтедобычи, проведение геологоразведочных работ, строительство новых поисковых, разведочных и эксплуатационных скважин</w:t>
      </w:r>
      <w:r>
        <w:rPr>
          <w:bCs/>
        </w:rPr>
        <w:t xml:space="preserve"> </w:t>
      </w:r>
      <w:r w:rsidRPr="00A43652">
        <w:rPr>
          <w:bCs/>
        </w:rPr>
        <w:t xml:space="preserve"> и т.д.</w:t>
      </w:r>
    </w:p>
    <w:p w:rsidR="003F5D3F" w:rsidRDefault="003F5D3F" w:rsidP="003F5D3F">
      <w:pPr>
        <w:tabs>
          <w:tab w:val="left" w:pos="8208"/>
        </w:tabs>
        <w:spacing w:line="360" w:lineRule="auto"/>
        <w:ind w:firstLine="709"/>
        <w:jc w:val="both"/>
        <w:rPr>
          <w:bCs/>
        </w:rPr>
      </w:pPr>
      <w:r w:rsidRPr="00A43652">
        <w:rPr>
          <w:bCs/>
        </w:rPr>
        <w:t>В сельском хозяйстве предприятиями отрасли будет продолжена реализация проектов по обновлению сельскохозяйственной техни</w:t>
      </w:r>
      <w:r>
        <w:rPr>
          <w:bCs/>
        </w:rPr>
        <w:t>ки.</w:t>
      </w:r>
      <w:r w:rsidR="002F6FEB">
        <w:rPr>
          <w:bCs/>
        </w:rPr>
        <w:t xml:space="preserve"> Кроме этого, будет продолжена реализация следующих инвестиционных проектов.</w:t>
      </w:r>
    </w:p>
    <w:p w:rsidR="002F6FEB" w:rsidRPr="002B5A2D" w:rsidRDefault="002F6FEB" w:rsidP="002F6FEB">
      <w:pPr>
        <w:spacing w:line="360" w:lineRule="auto"/>
        <w:jc w:val="both"/>
      </w:pPr>
      <w:r>
        <w:t xml:space="preserve">           </w:t>
      </w:r>
      <w:r w:rsidRPr="002B5A2D">
        <w:t xml:space="preserve">ИП Глава КФХ Овчинников О.В. реализуется инвестиционный проект по созданию автоматизированной молочной фермы на 100 коров в селе </w:t>
      </w:r>
      <w:proofErr w:type="spellStart"/>
      <w:r w:rsidRPr="002B5A2D">
        <w:t>Кинель-Черкассы</w:t>
      </w:r>
      <w:proofErr w:type="spellEnd"/>
      <w:r w:rsidRPr="002B5A2D">
        <w:t>. Сроки реализации</w:t>
      </w:r>
      <w:r>
        <w:t xml:space="preserve"> 2023-2026 годы</w:t>
      </w:r>
      <w:r w:rsidRPr="002B5A2D">
        <w:t>. Общий объем инвестиций 55 млн</w:t>
      </w:r>
      <w:r>
        <w:t>.</w:t>
      </w:r>
      <w:r w:rsidRPr="002B5A2D">
        <w:t xml:space="preserve"> рублей, на 01.</w:t>
      </w:r>
      <w:r>
        <w:t>10</w:t>
      </w:r>
      <w:r w:rsidRPr="002B5A2D">
        <w:t>.2025</w:t>
      </w:r>
      <w:r>
        <w:t xml:space="preserve"> года </w:t>
      </w:r>
      <w:r w:rsidRPr="002B5A2D">
        <w:t xml:space="preserve">освоено </w:t>
      </w:r>
      <w:r>
        <w:t>44,0</w:t>
      </w:r>
      <w:r w:rsidRPr="002B5A2D">
        <w:t xml:space="preserve"> млн рублей. Отремонтирована ферма круглогодичного содержания животных, приобретена техника для автоматизированной подачи кормов и уборки на территории фермы, построена площадка для летнего содержания животных. Создано 5 рабочих мест.</w:t>
      </w:r>
    </w:p>
    <w:p w:rsidR="002F6FEB" w:rsidRPr="002B5A2D" w:rsidRDefault="002F6FEB" w:rsidP="002F6FEB">
      <w:pPr>
        <w:spacing w:line="360" w:lineRule="auto"/>
        <w:jc w:val="both"/>
      </w:pPr>
      <w:r>
        <w:t xml:space="preserve">         </w:t>
      </w:r>
      <w:r w:rsidRPr="002B5A2D">
        <w:t>ООО НПО «</w:t>
      </w:r>
      <w:proofErr w:type="spellStart"/>
      <w:r w:rsidRPr="002B5A2D">
        <w:t>Аквабиос</w:t>
      </w:r>
      <w:proofErr w:type="spellEnd"/>
      <w:r w:rsidRPr="002B5A2D">
        <w:t>» реализуется инвестиционный проект по разведению рыбы осетровых пород для производства черной икры. Срок</w:t>
      </w:r>
      <w:r>
        <w:t xml:space="preserve"> реализации проекта 2023-2026 годы</w:t>
      </w:r>
      <w:r w:rsidRPr="002B5A2D">
        <w:t>. Общий объем инвестиций 20</w:t>
      </w:r>
      <w:r>
        <w:t>,0</w:t>
      </w:r>
      <w:r w:rsidRPr="002B5A2D">
        <w:t xml:space="preserve"> млн рублей, на </w:t>
      </w:r>
      <w:r w:rsidRPr="0020602A">
        <w:t>01.</w:t>
      </w:r>
      <w:r w:rsidR="0020602A" w:rsidRPr="0020602A">
        <w:t>10</w:t>
      </w:r>
      <w:r w:rsidRPr="0020602A">
        <w:t>.2025</w:t>
      </w:r>
      <w:r w:rsidRPr="002B5A2D">
        <w:t xml:space="preserve"> </w:t>
      </w:r>
      <w:r>
        <w:t xml:space="preserve">года </w:t>
      </w:r>
      <w:r w:rsidR="0020602A">
        <w:t>освоено 9</w:t>
      </w:r>
      <w:r>
        <w:t>,0</w:t>
      </w:r>
      <w:r w:rsidRPr="002B5A2D">
        <w:t xml:space="preserve"> млн рублей. Установлены садки для разведения рыбы осетровых пород. Построены лаборатория и подсобные помещения.  Создано 4 рабочих места.</w:t>
      </w:r>
    </w:p>
    <w:p w:rsidR="002F6FEB" w:rsidRDefault="002F6FEB" w:rsidP="002F6FEB">
      <w:pPr>
        <w:spacing w:line="360" w:lineRule="auto"/>
        <w:jc w:val="both"/>
      </w:pPr>
      <w:r>
        <w:t xml:space="preserve">        </w:t>
      </w:r>
      <w:r w:rsidRPr="002B5A2D">
        <w:t>ИП Глава КФХ Рябченко А.П.</w:t>
      </w:r>
      <w:r>
        <w:t xml:space="preserve"> реализуется инвестиционный проект «</w:t>
      </w:r>
      <w:r w:rsidRPr="00847111">
        <w:t>Создание цеха по производству растительного масла</w:t>
      </w:r>
      <w:r>
        <w:t>».</w:t>
      </w:r>
      <w:r w:rsidRPr="002B5A2D">
        <w:t xml:space="preserve"> Построен цех для переработки семян подсолнечника в растительное масло, установлены линии очистки и подготовки сырья, прессы для предварительного отжима масл</w:t>
      </w:r>
      <w:r>
        <w:t>а. Сроки реализации 2024-2025 годы</w:t>
      </w:r>
      <w:r w:rsidRPr="002B5A2D">
        <w:t>. Общий объем инвестиций 40</w:t>
      </w:r>
      <w:r>
        <w:t>,0</w:t>
      </w:r>
      <w:r w:rsidRPr="002B5A2D">
        <w:t xml:space="preserve"> млн рублей, на </w:t>
      </w:r>
      <w:r w:rsidRPr="0020602A">
        <w:t>01.</w:t>
      </w:r>
      <w:r w:rsidR="0020602A" w:rsidRPr="0020602A">
        <w:t>10</w:t>
      </w:r>
      <w:r w:rsidRPr="0020602A">
        <w:t>.2025</w:t>
      </w:r>
      <w:r w:rsidRPr="002B5A2D">
        <w:t xml:space="preserve"> освоено 3</w:t>
      </w:r>
      <w:r w:rsidR="0020602A">
        <w:t>3</w:t>
      </w:r>
      <w:r>
        <w:t>,0</w:t>
      </w:r>
      <w:r w:rsidRPr="002B5A2D">
        <w:t xml:space="preserve"> млн рублей. Создано 8 рабочих мест.</w:t>
      </w:r>
    </w:p>
    <w:p w:rsidR="003F5D3F" w:rsidRDefault="003F5D3F" w:rsidP="003F5D3F">
      <w:pPr>
        <w:widowControl w:val="0"/>
        <w:spacing w:line="360" w:lineRule="auto"/>
        <w:ind w:right="2" w:firstLine="708"/>
        <w:jc w:val="both"/>
      </w:pPr>
      <w:r w:rsidRPr="00EF6932">
        <w:t xml:space="preserve">Инвестиционные вложения промышленных предприятий, осуществляющих деятельность на территории </w:t>
      </w:r>
      <w:proofErr w:type="spellStart"/>
      <w:r w:rsidRPr="00EF6932">
        <w:t>Кинель-Черкасского</w:t>
      </w:r>
      <w:proofErr w:type="spellEnd"/>
      <w:r w:rsidRPr="00EF6932">
        <w:t xml:space="preserve"> района, будут направлены на техническое перевооружение, модернизацию производства и внедрение нового оборудования. </w:t>
      </w:r>
    </w:p>
    <w:p w:rsidR="00444E1D" w:rsidRDefault="002F6FEB" w:rsidP="00444E1D">
      <w:pPr>
        <w:spacing w:line="360" w:lineRule="auto"/>
        <w:ind w:firstLine="708"/>
        <w:jc w:val="both"/>
      </w:pPr>
      <w:r>
        <w:lastRenderedPageBreak/>
        <w:t xml:space="preserve">ООО «Самарский бройлер» реализуется инвестиционный проект </w:t>
      </w:r>
      <w:r w:rsidRPr="009F1DA7">
        <w:t>«Увеличение производственных м</w:t>
      </w:r>
      <w:r>
        <w:t>ощностей ООО «Самарский бройлер».</w:t>
      </w:r>
      <w:r w:rsidRPr="0056156D">
        <w:t xml:space="preserve"> </w:t>
      </w:r>
      <w:r w:rsidRPr="009F1DA7">
        <w:t xml:space="preserve">Общий объем инвестиций по инвестиционному проекту запланирован в объеме </w:t>
      </w:r>
      <w:r w:rsidR="002F4BE2">
        <w:t>22 345</w:t>
      </w:r>
      <w:r>
        <w:t>,0</w:t>
      </w:r>
      <w:r w:rsidRPr="009F1DA7">
        <w:t xml:space="preserve"> млн</w:t>
      </w:r>
      <w:r>
        <w:t xml:space="preserve"> рублей</w:t>
      </w:r>
      <w:r w:rsidR="00444E1D">
        <w:rPr>
          <w:rFonts w:eastAsia="Calibri"/>
          <w:color w:val="000000"/>
        </w:rPr>
        <w:t xml:space="preserve">. </w:t>
      </w:r>
      <w:r w:rsidRPr="009F1DA7">
        <w:t>Срок</w:t>
      </w:r>
      <w:r>
        <w:t xml:space="preserve"> реализации проекта 2024-2027 годы</w:t>
      </w:r>
      <w:r w:rsidRPr="009F1DA7">
        <w:t>.</w:t>
      </w:r>
      <w:r w:rsidR="002F4BE2">
        <w:t xml:space="preserve"> Ведется строительство 5 откормочной площадки.</w:t>
      </w:r>
      <w:r w:rsidR="00444E1D">
        <w:t xml:space="preserve"> </w:t>
      </w:r>
      <w:r w:rsidR="002F4BE2">
        <w:t>Объем освоенных инвестиций по состоянию на 01.10.2025 (с начала реализации проекта) составил 4 614,0 млн.рублей</w:t>
      </w:r>
      <w:r w:rsidR="00444E1D">
        <w:t>.</w:t>
      </w:r>
    </w:p>
    <w:p w:rsidR="003F5D3F" w:rsidRPr="002F6FEB" w:rsidRDefault="002F6FEB" w:rsidP="002F4BE2">
      <w:pPr>
        <w:spacing w:line="360" w:lineRule="auto"/>
        <w:jc w:val="both"/>
      </w:pPr>
      <w:r>
        <w:t xml:space="preserve">       </w:t>
      </w:r>
      <w:r w:rsidR="003F5D3F" w:rsidRPr="00737A32">
        <w:t xml:space="preserve">  </w:t>
      </w:r>
      <w:r w:rsidR="003F5D3F" w:rsidRPr="002F6FEB">
        <w:rPr>
          <w:bCs/>
        </w:rPr>
        <w:t xml:space="preserve">В сфере энергетики </w:t>
      </w:r>
      <w:r w:rsidR="003F5D3F" w:rsidRPr="002F6FEB">
        <w:t>продолжится реализация мероприятий, направленных на повышение надежности электроснабжения и теплоснабжения населения и обеспечение безаварийной эксплуатации систем теплоснабжения, внедрение современных теплоснабжающих технологий.</w:t>
      </w:r>
    </w:p>
    <w:p w:rsidR="003F5D3F" w:rsidRPr="00737A32" w:rsidRDefault="003F5D3F" w:rsidP="003F5D3F">
      <w:pPr>
        <w:spacing w:line="360" w:lineRule="auto"/>
        <w:jc w:val="both"/>
      </w:pPr>
      <w:r w:rsidRPr="00737A32">
        <w:t xml:space="preserve">        Инвестиции организаций сферы водоснабжения, водоотведения, организации сбора и утилизации отходов будут направляться на выполнение мероприятий по реконструкции, модернизации и строительству объектов и сетей.</w:t>
      </w:r>
    </w:p>
    <w:p w:rsidR="00D13C6A" w:rsidRPr="00EC0B3C" w:rsidRDefault="003F5D3F" w:rsidP="003F5D3F">
      <w:pPr>
        <w:spacing w:line="360" w:lineRule="auto"/>
        <w:jc w:val="both"/>
      </w:pPr>
      <w:r w:rsidRPr="00737A32">
        <w:t xml:space="preserve">        </w:t>
      </w:r>
      <w:r w:rsidR="004840EE" w:rsidRPr="008368F5">
        <w:t xml:space="preserve">Значительную часть средств бюджетов всех уровней планируется направить на благоустройство, </w:t>
      </w:r>
      <w:r w:rsidR="004840EE">
        <w:t xml:space="preserve">жилищно-коммунальное хозяйство </w:t>
      </w:r>
      <w:r w:rsidR="004840EE" w:rsidRPr="008368F5">
        <w:t xml:space="preserve">и в объекты социальной инфраструктуры – учреждений культуры, образования и здравоохранение.                                                                       </w:t>
      </w:r>
    </w:p>
    <w:p w:rsidR="004F536C" w:rsidRDefault="004840EE" w:rsidP="00F230C1">
      <w:pPr>
        <w:tabs>
          <w:tab w:val="left" w:pos="10205"/>
        </w:tabs>
        <w:spacing w:line="360" w:lineRule="auto"/>
        <w:ind w:right="-1"/>
        <w:jc w:val="both"/>
        <w:rPr>
          <w:rFonts w:eastAsia="Calibri"/>
        </w:rPr>
      </w:pPr>
      <w:r>
        <w:rPr>
          <w:bCs/>
        </w:rPr>
        <w:t xml:space="preserve">         </w:t>
      </w:r>
      <w:r w:rsidR="004F536C">
        <w:rPr>
          <w:rFonts w:eastAsia="Calibri"/>
        </w:rPr>
        <w:t xml:space="preserve">В рамках </w:t>
      </w:r>
      <w:r w:rsidR="00D740F9">
        <w:rPr>
          <w:rFonts w:eastAsia="Calibri"/>
        </w:rPr>
        <w:t>национального проекта «Инфраструктура для жизни» (</w:t>
      </w:r>
      <w:r w:rsidR="004F536C">
        <w:rPr>
          <w:rFonts w:eastAsia="Calibri"/>
        </w:rPr>
        <w:t>региональн</w:t>
      </w:r>
      <w:r w:rsidR="00865EB2">
        <w:rPr>
          <w:rFonts w:eastAsia="Calibri"/>
        </w:rPr>
        <w:t>ой</w:t>
      </w:r>
      <w:r w:rsidR="004F536C">
        <w:rPr>
          <w:rFonts w:eastAsia="Calibri"/>
        </w:rPr>
        <w:t xml:space="preserve"> составляющей «Формирование комфортной городской среды»</w:t>
      </w:r>
      <w:r w:rsidR="00865EB2">
        <w:rPr>
          <w:rFonts w:eastAsia="Calibri"/>
        </w:rPr>
        <w:t>)</w:t>
      </w:r>
      <w:r w:rsidR="004F536C">
        <w:rPr>
          <w:rFonts w:eastAsia="Calibri"/>
        </w:rPr>
        <w:t xml:space="preserve"> запланированы работы по благоустройству дворовых и общественных территорий (установка урн, лавочек, ремонт дворовых проездов, асфальтирование пешеходных дорожек).</w:t>
      </w:r>
    </w:p>
    <w:p w:rsidR="0079083A" w:rsidRDefault="0079083A" w:rsidP="004F536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  <w:t xml:space="preserve">Согласно государственной программы Самарской области «Народный бюджет Самарской области» на территории </w:t>
      </w:r>
      <w:proofErr w:type="spellStart"/>
      <w:r>
        <w:rPr>
          <w:rFonts w:eastAsia="Calibri"/>
        </w:rPr>
        <w:t>с.Кинель-Черкассы</w:t>
      </w:r>
      <w:proofErr w:type="spellEnd"/>
      <w:r>
        <w:rPr>
          <w:rFonts w:eastAsia="Calibri"/>
        </w:rPr>
        <w:t xml:space="preserve"> в 2026 году запланировано реализовать следующие проекты:</w:t>
      </w:r>
    </w:p>
    <w:p w:rsidR="0079083A" w:rsidRDefault="0079083A" w:rsidP="0079083A">
      <w:pPr>
        <w:spacing w:line="360" w:lineRule="auto"/>
        <w:ind w:firstLine="708"/>
        <w:jc w:val="both"/>
        <w:rPr>
          <w:rFonts w:eastAsia="Calibri"/>
        </w:rPr>
      </w:pPr>
      <w:r w:rsidRPr="0079083A">
        <w:rPr>
          <w:rFonts w:eastAsia="Calibri"/>
        </w:rPr>
        <w:t>«Наш парк»</w:t>
      </w:r>
      <w:r>
        <w:rPr>
          <w:rFonts w:eastAsia="Calibri"/>
        </w:rPr>
        <w:t xml:space="preserve"> </w:t>
      </w:r>
      <w:r w:rsidRPr="008368F5">
        <w:t>–</w:t>
      </w:r>
      <w:r w:rsidRPr="0079083A">
        <w:rPr>
          <w:rFonts w:eastAsia="Calibri"/>
        </w:rPr>
        <w:t xml:space="preserve"> устройство асфальтобетонного покрытия тротуара и полиуретанового покрытия спортивной дорожки на общественной территории в граница</w:t>
      </w:r>
      <w:r>
        <w:rPr>
          <w:rFonts w:eastAsia="Calibri"/>
        </w:rPr>
        <w:t>х</w:t>
      </w:r>
      <w:r w:rsidRPr="0079083A">
        <w:rPr>
          <w:rFonts w:eastAsia="Calibri"/>
        </w:rPr>
        <w:t xml:space="preserve"> ул</w:t>
      </w:r>
      <w:r>
        <w:rPr>
          <w:rFonts w:eastAsia="Calibri"/>
        </w:rPr>
        <w:t xml:space="preserve">иц </w:t>
      </w:r>
      <w:r w:rsidRPr="0079083A">
        <w:rPr>
          <w:rFonts w:eastAsia="Calibri"/>
        </w:rPr>
        <w:t xml:space="preserve">Московской, </w:t>
      </w:r>
      <w:proofErr w:type="spellStart"/>
      <w:r>
        <w:rPr>
          <w:rFonts w:eastAsia="Calibri"/>
        </w:rPr>
        <w:t>Ново-Кировоской</w:t>
      </w:r>
      <w:proofErr w:type="spellEnd"/>
      <w:r>
        <w:rPr>
          <w:rFonts w:eastAsia="Calibri"/>
        </w:rPr>
        <w:t xml:space="preserve">, </w:t>
      </w:r>
      <w:r w:rsidRPr="0079083A">
        <w:rPr>
          <w:rFonts w:eastAsia="Calibri"/>
        </w:rPr>
        <w:t>Волжской</w:t>
      </w:r>
      <w:r>
        <w:rPr>
          <w:rFonts w:eastAsia="Calibri"/>
        </w:rPr>
        <w:t xml:space="preserve"> и </w:t>
      </w:r>
      <w:r w:rsidRPr="0079083A">
        <w:rPr>
          <w:rFonts w:eastAsia="Calibri"/>
        </w:rPr>
        <w:t>Школьной</w:t>
      </w:r>
      <w:r>
        <w:rPr>
          <w:rFonts w:eastAsia="Calibri"/>
        </w:rPr>
        <w:t>;</w:t>
      </w:r>
    </w:p>
    <w:p w:rsidR="0079083A" w:rsidRDefault="0079083A" w:rsidP="0079083A">
      <w:pPr>
        <w:spacing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>«</w:t>
      </w:r>
      <w:r w:rsidRPr="0079083A">
        <w:rPr>
          <w:rFonts w:eastAsia="Calibri"/>
        </w:rPr>
        <w:t>Большие габариты</w:t>
      </w:r>
      <w:r>
        <w:rPr>
          <w:rFonts w:eastAsia="Calibri"/>
        </w:rPr>
        <w:t xml:space="preserve">» </w:t>
      </w:r>
      <w:r w:rsidRPr="008368F5">
        <w:t>–</w:t>
      </w:r>
      <w:r w:rsidRPr="0079083A">
        <w:rPr>
          <w:rFonts w:eastAsia="Calibri"/>
        </w:rPr>
        <w:t xml:space="preserve"> устройство контейнерных площадок для сбора крупногабаритного мусора</w:t>
      </w:r>
      <w:r>
        <w:rPr>
          <w:rFonts w:eastAsia="Calibri"/>
        </w:rPr>
        <w:t>;</w:t>
      </w:r>
    </w:p>
    <w:p w:rsidR="0079083A" w:rsidRDefault="00B92011" w:rsidP="0079083A">
      <w:pPr>
        <w:spacing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79083A">
        <w:rPr>
          <w:rFonts w:eastAsia="Calibri"/>
        </w:rPr>
        <w:t>«</w:t>
      </w:r>
      <w:r w:rsidR="0079083A" w:rsidRPr="0079083A">
        <w:rPr>
          <w:rFonts w:eastAsia="Calibri"/>
        </w:rPr>
        <w:t>Вечная память</w:t>
      </w:r>
      <w:r w:rsidR="0079083A">
        <w:rPr>
          <w:rFonts w:eastAsia="Calibri"/>
        </w:rPr>
        <w:t xml:space="preserve">» </w:t>
      </w:r>
      <w:r w:rsidR="0079083A" w:rsidRPr="008368F5">
        <w:t>–</w:t>
      </w:r>
      <w:r w:rsidR="0079083A">
        <w:t xml:space="preserve"> </w:t>
      </w:r>
      <w:r w:rsidR="0079083A" w:rsidRPr="0079083A">
        <w:rPr>
          <w:rFonts w:eastAsia="Calibri"/>
        </w:rPr>
        <w:t>замена огражден</w:t>
      </w:r>
      <w:r w:rsidR="0079083A">
        <w:rPr>
          <w:rFonts w:eastAsia="Calibri"/>
        </w:rPr>
        <w:t>ия кладбища по ул.Комсомольской.</w:t>
      </w:r>
    </w:p>
    <w:p w:rsidR="00513B4E" w:rsidRDefault="00513B4E" w:rsidP="00513B4E">
      <w:pPr>
        <w:spacing w:line="360" w:lineRule="auto"/>
        <w:jc w:val="both"/>
      </w:pPr>
      <w:r>
        <w:lastRenderedPageBreak/>
        <w:t xml:space="preserve">        </w:t>
      </w:r>
      <w:r w:rsidR="005B7B5D">
        <w:t xml:space="preserve"> </w:t>
      </w:r>
      <w:r>
        <w:t xml:space="preserve">  В рамках модернизации объектов жилищно-коммунального хозяйства запланированы следующие мероприятия: </w:t>
      </w:r>
    </w:p>
    <w:p w:rsidR="00462B1C" w:rsidRDefault="00462B1C" w:rsidP="00462B1C">
      <w:pPr>
        <w:spacing w:line="360" w:lineRule="auto"/>
        <w:ind w:firstLine="708"/>
        <w:jc w:val="both"/>
      </w:pPr>
      <w:r>
        <w:t>к</w:t>
      </w:r>
      <w:r w:rsidRPr="00462B1C">
        <w:t xml:space="preserve">апитальный ремонт теплосети по улице Специалистов от дома №1 до дома №15 </w:t>
      </w:r>
      <w:proofErr w:type="spellStart"/>
      <w:r w:rsidRPr="00462B1C">
        <w:t>с.Кинель-Черкассы</w:t>
      </w:r>
      <w:proofErr w:type="spellEnd"/>
      <w:r w:rsidRPr="00462B1C">
        <w:t xml:space="preserve"> муниципального района </w:t>
      </w:r>
      <w:proofErr w:type="spellStart"/>
      <w:r w:rsidRPr="00462B1C">
        <w:t>Кинель-Черкасский</w:t>
      </w:r>
      <w:proofErr w:type="spellEnd"/>
      <w:r w:rsidRPr="00462B1C">
        <w:t xml:space="preserve"> Самарской области</w:t>
      </w:r>
      <w:r>
        <w:t>;</w:t>
      </w:r>
    </w:p>
    <w:p w:rsidR="00462B1C" w:rsidRDefault="00462B1C" w:rsidP="00462B1C">
      <w:pPr>
        <w:spacing w:line="360" w:lineRule="auto"/>
        <w:ind w:firstLine="708"/>
        <w:jc w:val="both"/>
      </w:pPr>
      <w:r>
        <w:t>к</w:t>
      </w:r>
      <w:r w:rsidRPr="00462B1C">
        <w:t xml:space="preserve">апитальный ремонт теплосети по проспекту 50 лет Октября в муниципального района </w:t>
      </w:r>
      <w:proofErr w:type="spellStart"/>
      <w:r w:rsidRPr="00462B1C">
        <w:t>Кинель-Черкасский</w:t>
      </w:r>
      <w:proofErr w:type="spellEnd"/>
      <w:r w:rsidRPr="00462B1C">
        <w:t xml:space="preserve"> Самарской области</w:t>
      </w:r>
      <w:r>
        <w:t>;</w:t>
      </w:r>
    </w:p>
    <w:p w:rsidR="00513B4E" w:rsidRDefault="00513B4E" w:rsidP="00513B4E">
      <w:pPr>
        <w:spacing w:line="360" w:lineRule="auto"/>
        <w:jc w:val="both"/>
      </w:pPr>
      <w:r>
        <w:t xml:space="preserve">    </w:t>
      </w:r>
      <w:r w:rsidR="00B92011">
        <w:t xml:space="preserve">  </w:t>
      </w:r>
      <w:r>
        <w:t xml:space="preserve">   </w:t>
      </w:r>
      <w:r w:rsidR="005B7B5D">
        <w:t xml:space="preserve"> </w:t>
      </w:r>
      <w:r>
        <w:t>к</w:t>
      </w:r>
      <w:r w:rsidRPr="00E774ED">
        <w:t>апитальный рем</w:t>
      </w:r>
      <w:r>
        <w:t>онт водонапорной башни в с.Вольная Солянка;</w:t>
      </w:r>
    </w:p>
    <w:p w:rsidR="005B7B5D" w:rsidRPr="005B7B5D" w:rsidRDefault="005B7B5D" w:rsidP="00513B4E">
      <w:pPr>
        <w:spacing w:line="360" w:lineRule="auto"/>
        <w:jc w:val="both"/>
      </w:pPr>
      <w:r>
        <w:tab/>
        <w:t xml:space="preserve">реконструкция насосной станции </w:t>
      </w:r>
      <w:r>
        <w:rPr>
          <w:lang w:val="en-US"/>
        </w:rPr>
        <w:t>II</w:t>
      </w:r>
      <w:r w:rsidRPr="005B7B5D">
        <w:t xml:space="preserve"> </w:t>
      </w:r>
      <w:r>
        <w:t>подъема водозабора в с.Тимашево;</w:t>
      </w:r>
    </w:p>
    <w:p w:rsidR="00513B4E" w:rsidRPr="005B7B5D" w:rsidRDefault="00513B4E" w:rsidP="00513B4E">
      <w:pPr>
        <w:spacing w:line="360" w:lineRule="auto"/>
        <w:jc w:val="both"/>
      </w:pPr>
      <w:r>
        <w:t xml:space="preserve">      </w:t>
      </w:r>
      <w:r w:rsidR="00B92011">
        <w:t xml:space="preserve"> </w:t>
      </w:r>
      <w:r w:rsidR="005B7B5D">
        <w:t xml:space="preserve"> </w:t>
      </w:r>
      <w:r w:rsidR="00B92011">
        <w:t xml:space="preserve"> </w:t>
      </w:r>
      <w:r>
        <w:t xml:space="preserve"> </w:t>
      </w:r>
      <w:r w:rsidRPr="005B7B5D">
        <w:t>ремонт водопроводных сетей по улицам Ленин</w:t>
      </w:r>
      <w:r w:rsidR="005B7B5D" w:rsidRPr="005B7B5D">
        <w:t>градская</w:t>
      </w:r>
      <w:r w:rsidRPr="005B7B5D">
        <w:t>, Полевая, Куйбышев</w:t>
      </w:r>
      <w:r w:rsidR="005B7B5D" w:rsidRPr="005B7B5D">
        <w:t>ская</w:t>
      </w:r>
      <w:r w:rsidRPr="005B7B5D">
        <w:t>, Мичуринская, Чапаевская, Пионерская и Школьная в с.Кротовка;</w:t>
      </w:r>
    </w:p>
    <w:p w:rsidR="00513B4E" w:rsidRDefault="00513B4E" w:rsidP="00513B4E">
      <w:pPr>
        <w:spacing w:line="360" w:lineRule="auto"/>
        <w:jc w:val="both"/>
      </w:pPr>
      <w:r w:rsidRPr="005B7B5D">
        <w:t xml:space="preserve">  </w:t>
      </w:r>
      <w:r w:rsidR="005B7B5D">
        <w:t xml:space="preserve">  </w:t>
      </w:r>
      <w:r w:rsidRPr="005B7B5D">
        <w:t xml:space="preserve">      </w:t>
      </w:r>
      <w:r w:rsidR="005B7B5D">
        <w:t>замена</w:t>
      </w:r>
      <w:r w:rsidRPr="005B7B5D">
        <w:t xml:space="preserve"> водонапорной башни в сельском поселении Кротовка.</w:t>
      </w:r>
      <w:r>
        <w:t xml:space="preserve"> </w:t>
      </w:r>
    </w:p>
    <w:p w:rsidR="00962981" w:rsidRPr="00B37AC9" w:rsidRDefault="0079083A" w:rsidP="00F230C1">
      <w:pPr>
        <w:spacing w:line="360" w:lineRule="auto"/>
        <w:jc w:val="both"/>
      </w:pPr>
      <w:r>
        <w:t xml:space="preserve">        </w:t>
      </w:r>
      <w:r w:rsidR="00962981" w:rsidRPr="00B37AC9">
        <w:t xml:space="preserve">В среднесрочной перспективе в целях развития </w:t>
      </w:r>
      <w:r w:rsidR="00962981" w:rsidRPr="00B37AC9">
        <w:rPr>
          <w:b/>
        </w:rPr>
        <w:t>жилищного строительства</w:t>
      </w:r>
      <w:r w:rsidR="00962981" w:rsidRPr="00B37AC9">
        <w:t>,</w:t>
      </w:r>
      <w:r w:rsidR="00962981" w:rsidRPr="00B37AC9">
        <w:rPr>
          <w:b/>
        </w:rPr>
        <w:t xml:space="preserve"> </w:t>
      </w:r>
      <w:r w:rsidR="00962981" w:rsidRPr="00B37AC9">
        <w:t xml:space="preserve">обеспечения комфортных условий проживания граждан на территории района </w:t>
      </w:r>
      <w:r w:rsidR="00962981" w:rsidRPr="00C411D4">
        <w:t>продолжится реализация следующих мероприятий:</w:t>
      </w:r>
    </w:p>
    <w:p w:rsidR="00962981" w:rsidRPr="00B37AC9" w:rsidRDefault="00962981" w:rsidP="00962981">
      <w:pPr>
        <w:spacing w:line="360" w:lineRule="auto"/>
        <w:jc w:val="both"/>
      </w:pPr>
      <w:r w:rsidRPr="00B37AC9">
        <w:t xml:space="preserve">        </w:t>
      </w:r>
      <w:r>
        <w:t xml:space="preserve"> -</w:t>
      </w:r>
      <w:r w:rsidRPr="00B37AC9">
        <w:t xml:space="preserve"> </w:t>
      </w:r>
      <w:r w:rsidR="00C411D4">
        <w:t>о</w:t>
      </w:r>
      <w:r w:rsidR="00534B10" w:rsidRPr="00534B10">
        <w:t xml:space="preserve">беспечение многодетных граждан </w:t>
      </w:r>
      <w:r w:rsidR="00C411D4">
        <w:t xml:space="preserve">и </w:t>
      </w:r>
      <w:r w:rsidR="00534B10" w:rsidRPr="00534B10">
        <w:t>участников СВО (членов их семей) земельными участками</w:t>
      </w:r>
      <w:r w:rsidR="00C411D4">
        <w:t>;</w:t>
      </w:r>
    </w:p>
    <w:p w:rsidR="00962981" w:rsidRDefault="00962981" w:rsidP="00962981">
      <w:pPr>
        <w:spacing w:line="360" w:lineRule="auto"/>
        <w:jc w:val="both"/>
      </w:pPr>
      <w:r w:rsidRPr="00B37AC9">
        <w:t xml:space="preserve">         </w:t>
      </w:r>
      <w:r w:rsidR="00672E5C">
        <w:t xml:space="preserve"> </w:t>
      </w:r>
      <w:r>
        <w:t xml:space="preserve">- </w:t>
      </w:r>
      <w:r w:rsidRPr="00B37AC9">
        <w:t>обеспечение социальными выплатами на приобретение (строительство) жилья</w:t>
      </w:r>
      <w:r w:rsidRPr="00B37AC9">
        <w:rPr>
          <w:spacing w:val="-1"/>
        </w:rPr>
        <w:t xml:space="preserve"> </w:t>
      </w:r>
      <w:r w:rsidR="00C411D4">
        <w:t>молодых семей;</w:t>
      </w:r>
    </w:p>
    <w:p w:rsidR="005A57A4" w:rsidRDefault="00C411D4" w:rsidP="00C411D4">
      <w:pPr>
        <w:spacing w:line="360" w:lineRule="auto"/>
        <w:ind w:firstLine="708"/>
        <w:jc w:val="both"/>
      </w:pPr>
      <w:r>
        <w:t>- п</w:t>
      </w:r>
      <w:r w:rsidR="005A57A4" w:rsidRPr="005A57A4">
        <w:t>редоставление социальных выплат работникам АПК и социальной сферы на приобретение жилья</w:t>
      </w:r>
      <w:r>
        <w:t>;</w:t>
      </w:r>
    </w:p>
    <w:p w:rsidR="005A57A4" w:rsidRDefault="00C411D4" w:rsidP="00C411D4">
      <w:pPr>
        <w:spacing w:line="360" w:lineRule="auto"/>
        <w:ind w:firstLine="708"/>
        <w:jc w:val="both"/>
      </w:pPr>
      <w:r>
        <w:t xml:space="preserve">- </w:t>
      </w:r>
      <w:r w:rsidR="005F3CBE">
        <w:t>о</w:t>
      </w:r>
      <w:r w:rsidR="005A57A4" w:rsidRPr="005A57A4">
        <w:t>беспечение жильем детей-сирот</w:t>
      </w:r>
      <w:r w:rsidR="00672E5C">
        <w:t xml:space="preserve"> и детей, оставшихся без попечения родителей;</w:t>
      </w:r>
    </w:p>
    <w:p w:rsidR="00672E5C" w:rsidRPr="00B37AC9" w:rsidRDefault="00672E5C" w:rsidP="00C411D4">
      <w:pPr>
        <w:spacing w:line="360" w:lineRule="auto"/>
        <w:ind w:firstLine="708"/>
        <w:jc w:val="both"/>
      </w:pPr>
      <w:r>
        <w:t xml:space="preserve">- переселение граждан из аварийного года жилищного фонда </w:t>
      </w:r>
      <w:proofErr w:type="spellStart"/>
      <w:r>
        <w:t>Кинель-Черкасского</w:t>
      </w:r>
      <w:proofErr w:type="spellEnd"/>
      <w:r>
        <w:t xml:space="preserve"> района, признанного таковым в период с 1 января 2017 до 1 января 2022 года.</w:t>
      </w:r>
    </w:p>
    <w:p w:rsidR="00380450" w:rsidRDefault="00962981" w:rsidP="00926682">
      <w:pPr>
        <w:spacing w:line="360" w:lineRule="auto"/>
        <w:jc w:val="both"/>
      </w:pPr>
      <w:r w:rsidRPr="002D1F2C">
        <w:t xml:space="preserve">         </w:t>
      </w:r>
      <w:r w:rsidR="00D309FC">
        <w:t xml:space="preserve"> В </w:t>
      </w:r>
      <w:r w:rsidR="00FF3A7C">
        <w:t xml:space="preserve">прогнозируемом </w:t>
      </w:r>
      <w:r w:rsidR="00D309FC">
        <w:t xml:space="preserve">периоде </w:t>
      </w:r>
      <w:r w:rsidR="006F695A">
        <w:t xml:space="preserve">в рамках </w:t>
      </w:r>
      <w:r w:rsidR="00380450">
        <w:t>реализаци</w:t>
      </w:r>
      <w:r w:rsidR="006F695A">
        <w:t>и</w:t>
      </w:r>
      <w:r w:rsidR="00380450">
        <w:t xml:space="preserve"> мероприятий национального проекта «</w:t>
      </w:r>
      <w:r w:rsidR="00622C00">
        <w:t>Инфраструктура для жизни»</w:t>
      </w:r>
      <w:r w:rsidR="00380450">
        <w:t xml:space="preserve">», а также </w:t>
      </w:r>
      <w:r w:rsidR="00380450" w:rsidRPr="00C341E4">
        <w:t xml:space="preserve">государственной программы Самарской области «Развитие транспортной системы Самарской </w:t>
      </w:r>
      <w:r w:rsidR="00380450" w:rsidRPr="00C341E4">
        <w:lastRenderedPageBreak/>
        <w:t>области»</w:t>
      </w:r>
      <w:r w:rsidR="00380450">
        <w:t xml:space="preserve"> </w:t>
      </w:r>
      <w:r w:rsidR="006F695A" w:rsidRPr="006F695A">
        <w:t xml:space="preserve">продолжится </w:t>
      </w:r>
      <w:r w:rsidR="00380450" w:rsidRPr="006F695A">
        <w:t xml:space="preserve"> ремонт </w:t>
      </w:r>
      <w:r w:rsidR="00380450" w:rsidRPr="006F695A">
        <w:rPr>
          <w:b/>
        </w:rPr>
        <w:t>автомобильных дорог</w:t>
      </w:r>
      <w:r w:rsidR="00380450" w:rsidRPr="006F695A">
        <w:t xml:space="preserve"> </w:t>
      </w:r>
      <w:r w:rsidR="006F695A" w:rsidRPr="006F695A">
        <w:t xml:space="preserve">в населенных пунктах </w:t>
      </w:r>
      <w:r w:rsidR="00380450" w:rsidRPr="006F695A">
        <w:t xml:space="preserve">сельских поселений </w:t>
      </w:r>
      <w:proofErr w:type="spellStart"/>
      <w:r w:rsidR="006F695A">
        <w:t>Кинель-Черкасского</w:t>
      </w:r>
      <w:proofErr w:type="spellEnd"/>
      <w:r w:rsidR="006F695A">
        <w:t xml:space="preserve"> </w:t>
      </w:r>
      <w:r w:rsidR="00380450" w:rsidRPr="006F695A">
        <w:t>района.</w:t>
      </w:r>
      <w:r w:rsidR="00380450">
        <w:t xml:space="preserve"> </w:t>
      </w:r>
    </w:p>
    <w:p w:rsidR="0079108D" w:rsidRPr="0099766D" w:rsidRDefault="009928A9" w:rsidP="0079108D">
      <w:pPr>
        <w:pStyle w:val="msonormalmailrucssattributepostfix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ab/>
      </w:r>
      <w:r w:rsidR="005E7F82" w:rsidRPr="0079108D">
        <w:rPr>
          <w:sz w:val="28"/>
          <w:szCs w:val="28"/>
        </w:rPr>
        <w:t xml:space="preserve">В </w:t>
      </w:r>
      <w:r w:rsidR="002E7981" w:rsidRPr="0079108D">
        <w:rPr>
          <w:sz w:val="28"/>
          <w:szCs w:val="28"/>
        </w:rPr>
        <w:t>среднесрочной перспективе</w:t>
      </w:r>
      <w:r w:rsidR="005E7F82" w:rsidRPr="0079108D">
        <w:rPr>
          <w:sz w:val="28"/>
          <w:szCs w:val="28"/>
        </w:rPr>
        <w:t xml:space="preserve"> </w:t>
      </w:r>
      <w:r w:rsidR="0079108D">
        <w:rPr>
          <w:sz w:val="28"/>
          <w:szCs w:val="28"/>
        </w:rPr>
        <w:t>в</w:t>
      </w:r>
      <w:r w:rsidR="0079108D" w:rsidRPr="00B97D07">
        <w:rPr>
          <w:sz w:val="28"/>
          <w:szCs w:val="28"/>
        </w:rPr>
        <w:t xml:space="preserve"> целях  развития </w:t>
      </w:r>
      <w:proofErr w:type="spellStart"/>
      <w:r w:rsidR="0079108D" w:rsidRPr="0079108D">
        <w:rPr>
          <w:b/>
          <w:sz w:val="28"/>
          <w:szCs w:val="28"/>
        </w:rPr>
        <w:t>инфокоммуникаций</w:t>
      </w:r>
      <w:proofErr w:type="spellEnd"/>
      <w:r w:rsidR="0079108D" w:rsidRPr="0079108D">
        <w:rPr>
          <w:b/>
          <w:sz w:val="28"/>
          <w:szCs w:val="28"/>
        </w:rPr>
        <w:t xml:space="preserve"> и связи</w:t>
      </w:r>
      <w:r w:rsidR="0079108D" w:rsidRPr="00B97D07">
        <w:rPr>
          <w:sz w:val="28"/>
          <w:szCs w:val="28"/>
        </w:rPr>
        <w:t>,</w:t>
      </w:r>
      <w:r w:rsidR="0079108D">
        <w:rPr>
          <w:sz w:val="28"/>
          <w:szCs w:val="28"/>
        </w:rPr>
        <w:t xml:space="preserve"> </w:t>
      </w:r>
      <w:r w:rsidR="0079108D" w:rsidRPr="00B97D07">
        <w:rPr>
          <w:sz w:val="28"/>
          <w:szCs w:val="28"/>
        </w:rPr>
        <w:t>улучшения обеспечения населения района услугами связи</w:t>
      </w:r>
      <w:r w:rsidR="0079108D" w:rsidRPr="00056A7B">
        <w:rPr>
          <w:sz w:val="28"/>
          <w:szCs w:val="28"/>
        </w:rPr>
        <w:t xml:space="preserve">  </w:t>
      </w:r>
      <w:r w:rsidR="0079108D">
        <w:rPr>
          <w:sz w:val="28"/>
          <w:szCs w:val="28"/>
        </w:rPr>
        <w:t xml:space="preserve">на территории района продолжатся </w:t>
      </w:r>
      <w:r w:rsidR="0079108D" w:rsidRPr="00F531A6">
        <w:rPr>
          <w:sz w:val="28"/>
          <w:szCs w:val="28"/>
        </w:rPr>
        <w:t xml:space="preserve">работы по строительству волоконно-оптических линий до </w:t>
      </w:r>
      <w:r w:rsidR="0079108D">
        <w:rPr>
          <w:sz w:val="28"/>
          <w:szCs w:val="28"/>
        </w:rPr>
        <w:t xml:space="preserve">бюджетных учреждений и социально-значимых объектов, а также мероприятия в </w:t>
      </w:r>
      <w:r w:rsidR="0079108D" w:rsidRPr="000B1407">
        <w:rPr>
          <w:sz w:val="28"/>
          <w:szCs w:val="28"/>
        </w:rPr>
        <w:t xml:space="preserve">рамках реализации национального проекта  </w:t>
      </w:r>
      <w:r w:rsidR="0079108D" w:rsidRPr="0099766D">
        <w:rPr>
          <w:sz w:val="28"/>
          <w:szCs w:val="28"/>
        </w:rPr>
        <w:t>«Экономика данных и цифровая трансформация государства».</w:t>
      </w:r>
    </w:p>
    <w:p w:rsidR="005E7F82" w:rsidRDefault="005E7F82" w:rsidP="002E7981">
      <w:pPr>
        <w:spacing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>В 202</w:t>
      </w:r>
      <w:r w:rsidR="002B5096">
        <w:rPr>
          <w:rFonts w:eastAsia="Calibri"/>
        </w:rPr>
        <w:t>6</w:t>
      </w:r>
      <w:r>
        <w:rPr>
          <w:rFonts w:eastAsia="Calibri"/>
        </w:rPr>
        <w:t xml:space="preserve"> – 202</w:t>
      </w:r>
      <w:r w:rsidR="002B5096">
        <w:rPr>
          <w:rFonts w:eastAsia="Calibri"/>
        </w:rPr>
        <w:t>8</w:t>
      </w:r>
      <w:r>
        <w:rPr>
          <w:rFonts w:eastAsia="Calibri"/>
        </w:rPr>
        <w:t xml:space="preserve"> годах уровень </w:t>
      </w:r>
      <w:r w:rsidRPr="002E7981">
        <w:rPr>
          <w:rFonts w:eastAsia="Calibri"/>
          <w:b/>
        </w:rPr>
        <w:t>экологической безопасности</w:t>
      </w:r>
      <w:r>
        <w:rPr>
          <w:rFonts w:eastAsia="Calibri"/>
        </w:rPr>
        <w:t xml:space="preserve"> будет зависеть от трендов развития экономики района (в первую очередь промышленного, агропромышленного и инфраструктурного комплексов), масштабов инвестирования в сферу охраны окружающей среды и рационального использования природных ресурсов.</w:t>
      </w:r>
    </w:p>
    <w:p w:rsidR="005E7F82" w:rsidRDefault="005E7F82" w:rsidP="005E7F82">
      <w:pPr>
        <w:spacing w:line="360" w:lineRule="auto"/>
        <w:jc w:val="both"/>
      </w:pPr>
      <w:r>
        <w:t xml:space="preserve">        Предприятия района, оказывающие негативное воздействие на окружающую среду, регулярно проводят мониторинг водных объектов, воздуха, полигона, а также замеры предельно допустимых концентраций выбросов и сбросов. </w:t>
      </w:r>
    </w:p>
    <w:p w:rsidR="002B5096" w:rsidRPr="00466691" w:rsidRDefault="002B5096" w:rsidP="002B5096">
      <w:pPr>
        <w:spacing w:line="360" w:lineRule="auto"/>
        <w:ind w:firstLine="708"/>
        <w:jc w:val="both"/>
      </w:pPr>
      <w:r w:rsidRPr="00466691">
        <w:t xml:space="preserve">В случае реализации экологических обязательств предприятиями по внедрению современных </w:t>
      </w:r>
      <w:proofErr w:type="spellStart"/>
      <w:r w:rsidRPr="00466691">
        <w:t>воздухоочистных</w:t>
      </w:r>
      <w:proofErr w:type="spellEnd"/>
      <w:r w:rsidRPr="00466691">
        <w:t xml:space="preserve"> технологий, оборудования и более совершенных методов очистки сточных вод и малоотходных сточных технологий в 2028 году по сравнению с 2024 годом выбросы вредных веществ в атмосферный воздух от стационарных источников могут сократиться на 16,1% по консервативному варианту, на 17,2% по базовому варианту прогноза.</w:t>
      </w:r>
    </w:p>
    <w:p w:rsidR="002B5096" w:rsidRDefault="002B5096" w:rsidP="002B5096">
      <w:pPr>
        <w:spacing w:line="360" w:lineRule="auto"/>
        <w:ind w:firstLine="708"/>
        <w:jc w:val="both"/>
      </w:pPr>
      <w:r w:rsidRPr="00466691">
        <w:t>По оценке, сброс загрязненных сточных вод в поверхностные водные объекты по району в 2028 году к уровню 2024 года по консервативному варианту прогноза сократится на 1,4%, по базовому на 1,8%.</w:t>
      </w:r>
    </w:p>
    <w:p w:rsidR="00D22FE1" w:rsidRDefault="00D22FE1" w:rsidP="00D22FE1">
      <w:pPr>
        <w:spacing w:line="360" w:lineRule="auto"/>
        <w:ind w:firstLine="709"/>
        <w:jc w:val="both"/>
        <w:rPr>
          <w:bCs/>
          <w:spacing w:val="-2"/>
        </w:rPr>
      </w:pPr>
      <w:r w:rsidRPr="00520777">
        <w:rPr>
          <w:bCs/>
          <w:spacing w:val="-2"/>
        </w:rPr>
        <w:t xml:space="preserve">Прогноз </w:t>
      </w:r>
      <w:r w:rsidRPr="00520777">
        <w:rPr>
          <w:b/>
          <w:bCs/>
          <w:spacing w:val="-2"/>
        </w:rPr>
        <w:t xml:space="preserve">демографических показателей </w:t>
      </w:r>
      <w:r w:rsidRPr="00520777">
        <w:rPr>
          <w:bCs/>
          <w:spacing w:val="-2"/>
        </w:rPr>
        <w:t>на 202</w:t>
      </w:r>
      <w:r>
        <w:rPr>
          <w:bCs/>
          <w:spacing w:val="-2"/>
        </w:rPr>
        <w:t>6 – 2028</w:t>
      </w:r>
      <w:r w:rsidRPr="00520777">
        <w:rPr>
          <w:bCs/>
          <w:spacing w:val="-2"/>
        </w:rPr>
        <w:t xml:space="preserve"> годы учитывает реализацию активной демографической политики. Важнейшим ее инструментом является реализация мероприятий в рамках </w:t>
      </w:r>
      <w:r>
        <w:rPr>
          <w:bCs/>
          <w:spacing w:val="-2"/>
        </w:rPr>
        <w:t xml:space="preserve">новых </w:t>
      </w:r>
      <w:r w:rsidRPr="00520777">
        <w:rPr>
          <w:bCs/>
          <w:spacing w:val="-2"/>
        </w:rPr>
        <w:t>национальных проектов «</w:t>
      </w:r>
      <w:r>
        <w:rPr>
          <w:bCs/>
          <w:spacing w:val="-2"/>
        </w:rPr>
        <w:t>Семья</w:t>
      </w:r>
      <w:r w:rsidRPr="00520777">
        <w:rPr>
          <w:bCs/>
          <w:spacing w:val="-2"/>
        </w:rPr>
        <w:t>»</w:t>
      </w:r>
      <w:r>
        <w:rPr>
          <w:bCs/>
          <w:spacing w:val="-2"/>
        </w:rPr>
        <w:t xml:space="preserve">, «Продолжительная и активная жизнь», «Молодежь и дети», а также региональной программы по повышению рождаемости в Самарской области на </w:t>
      </w:r>
      <w:r>
        <w:rPr>
          <w:bCs/>
          <w:spacing w:val="-2"/>
        </w:rPr>
        <w:lastRenderedPageBreak/>
        <w:t>2024 – 2027 годы, государственной программы Самарской области «Развитие здравоохранения в Самарской области» и др</w:t>
      </w:r>
      <w:r w:rsidRPr="005B2F10">
        <w:rPr>
          <w:bCs/>
          <w:spacing w:val="-2"/>
        </w:rPr>
        <w:t xml:space="preserve">. </w:t>
      </w:r>
    </w:p>
    <w:p w:rsidR="00D22FE1" w:rsidRPr="007042AF" w:rsidRDefault="00D22FE1" w:rsidP="00D22FE1">
      <w:pPr>
        <w:spacing w:line="360" w:lineRule="auto"/>
        <w:ind w:firstLine="709"/>
        <w:jc w:val="both"/>
        <w:rPr>
          <w:bCs/>
        </w:rPr>
      </w:pPr>
      <w:r>
        <w:rPr>
          <w:bCs/>
        </w:rPr>
        <w:t>П</w:t>
      </w:r>
      <w:r w:rsidRPr="005B2F10">
        <w:rPr>
          <w:bCs/>
        </w:rPr>
        <w:t xml:space="preserve">о базовому </w:t>
      </w:r>
      <w:r w:rsidRPr="007042AF">
        <w:rPr>
          <w:bCs/>
        </w:rPr>
        <w:t>варианту</w:t>
      </w:r>
      <w:r w:rsidRPr="007042AF">
        <w:rPr>
          <w:spacing w:val="-2"/>
        </w:rPr>
        <w:t xml:space="preserve"> развития </w:t>
      </w:r>
      <w:r>
        <w:rPr>
          <w:bCs/>
        </w:rPr>
        <w:t xml:space="preserve">прогнозируется, что </w:t>
      </w:r>
      <w:r w:rsidRPr="007042AF">
        <w:rPr>
          <w:spacing w:val="-2"/>
        </w:rPr>
        <w:t>общий коэффициент рождаемости будет увеличиваться и в 202</w:t>
      </w:r>
      <w:r>
        <w:rPr>
          <w:spacing w:val="-2"/>
        </w:rPr>
        <w:t>8</w:t>
      </w:r>
      <w:r w:rsidRPr="007042AF">
        <w:rPr>
          <w:spacing w:val="-2"/>
        </w:rPr>
        <w:t xml:space="preserve"> году может составить </w:t>
      </w:r>
      <w:r>
        <w:rPr>
          <w:spacing w:val="-2"/>
        </w:rPr>
        <w:t>9,5</w:t>
      </w:r>
      <w:r w:rsidRPr="007042AF">
        <w:rPr>
          <w:spacing w:val="-2"/>
        </w:rPr>
        <w:t xml:space="preserve"> промилле против </w:t>
      </w:r>
      <w:r>
        <w:rPr>
          <w:spacing w:val="-2"/>
        </w:rPr>
        <w:t>8,6</w:t>
      </w:r>
      <w:r w:rsidRPr="007042AF">
        <w:rPr>
          <w:spacing w:val="-2"/>
        </w:rPr>
        <w:t xml:space="preserve"> промилле в 202</w:t>
      </w:r>
      <w:r>
        <w:rPr>
          <w:spacing w:val="-2"/>
        </w:rPr>
        <w:t>4</w:t>
      </w:r>
      <w:r w:rsidRPr="007042AF">
        <w:rPr>
          <w:spacing w:val="-2"/>
        </w:rPr>
        <w:t xml:space="preserve"> году. Показатель смертности уменьшится с </w:t>
      </w:r>
      <w:r>
        <w:rPr>
          <w:spacing w:val="-2"/>
        </w:rPr>
        <w:t>17,2</w:t>
      </w:r>
      <w:r w:rsidRPr="007042AF">
        <w:rPr>
          <w:spacing w:val="-2"/>
        </w:rPr>
        <w:t xml:space="preserve"> промилле в 202</w:t>
      </w:r>
      <w:r>
        <w:rPr>
          <w:spacing w:val="-2"/>
        </w:rPr>
        <w:t>4</w:t>
      </w:r>
      <w:r w:rsidRPr="007042AF">
        <w:rPr>
          <w:spacing w:val="-2"/>
        </w:rPr>
        <w:t xml:space="preserve"> году до </w:t>
      </w:r>
      <w:r>
        <w:rPr>
          <w:spacing w:val="-2"/>
        </w:rPr>
        <w:t>15,9</w:t>
      </w:r>
      <w:r w:rsidRPr="007042AF">
        <w:rPr>
          <w:spacing w:val="-2"/>
        </w:rPr>
        <w:t xml:space="preserve"> промилле в 202</w:t>
      </w:r>
      <w:r>
        <w:rPr>
          <w:spacing w:val="-2"/>
        </w:rPr>
        <w:t>8</w:t>
      </w:r>
      <w:r w:rsidRPr="007042AF">
        <w:rPr>
          <w:spacing w:val="-2"/>
        </w:rPr>
        <w:t xml:space="preserve"> году. </w:t>
      </w:r>
    </w:p>
    <w:p w:rsidR="00D22FE1" w:rsidRPr="007042AF" w:rsidRDefault="00D22FE1" w:rsidP="00D22FE1">
      <w:pPr>
        <w:spacing w:line="360" w:lineRule="auto"/>
        <w:ind w:firstLine="708"/>
        <w:jc w:val="both"/>
        <w:rPr>
          <w:spacing w:val="-2"/>
        </w:rPr>
      </w:pPr>
      <w:r w:rsidRPr="007042AF">
        <w:rPr>
          <w:spacing w:val="-2"/>
        </w:rPr>
        <w:t>Миграционная убыль по базовому варианту развития на протяжении всего прогнозного периода будет уменьшаться и в 202</w:t>
      </w:r>
      <w:r>
        <w:rPr>
          <w:spacing w:val="-2"/>
        </w:rPr>
        <w:t>8 году составит 25</w:t>
      </w:r>
      <w:r w:rsidRPr="007042AF">
        <w:rPr>
          <w:spacing w:val="-2"/>
        </w:rPr>
        <w:t xml:space="preserve"> человек против </w:t>
      </w:r>
      <w:r>
        <w:rPr>
          <w:spacing w:val="-2"/>
        </w:rPr>
        <w:t>45</w:t>
      </w:r>
      <w:r w:rsidRPr="007042AF">
        <w:rPr>
          <w:spacing w:val="-2"/>
        </w:rPr>
        <w:t xml:space="preserve"> человек в 202</w:t>
      </w:r>
      <w:r>
        <w:rPr>
          <w:spacing w:val="-2"/>
        </w:rPr>
        <w:t>4</w:t>
      </w:r>
      <w:r w:rsidRPr="007042AF">
        <w:rPr>
          <w:spacing w:val="-2"/>
        </w:rPr>
        <w:t xml:space="preserve"> году. </w:t>
      </w:r>
    </w:p>
    <w:p w:rsidR="00D22FE1" w:rsidRPr="007042AF" w:rsidRDefault="00D22FE1" w:rsidP="00D22FE1">
      <w:pPr>
        <w:spacing w:line="360" w:lineRule="auto"/>
        <w:ind w:firstLine="708"/>
        <w:jc w:val="both"/>
        <w:rPr>
          <w:spacing w:val="-2"/>
        </w:rPr>
      </w:pPr>
      <w:r w:rsidRPr="007042AF">
        <w:rPr>
          <w:spacing w:val="-2"/>
        </w:rPr>
        <w:t>В результате численность населения на протяжении всего прогнозного периода будет уменьшаться и в 202</w:t>
      </w:r>
      <w:r>
        <w:rPr>
          <w:spacing w:val="-2"/>
        </w:rPr>
        <w:t>8</w:t>
      </w:r>
      <w:r w:rsidRPr="007042AF">
        <w:rPr>
          <w:spacing w:val="-2"/>
        </w:rPr>
        <w:t xml:space="preserve"> году в среднегодовом выражении может составить </w:t>
      </w:r>
      <w:r>
        <w:rPr>
          <w:spacing w:val="-2"/>
        </w:rPr>
        <w:t>39056</w:t>
      </w:r>
      <w:r w:rsidRPr="007042AF">
        <w:rPr>
          <w:spacing w:val="-2"/>
        </w:rPr>
        <w:t xml:space="preserve"> человек - на 3,</w:t>
      </w:r>
      <w:r>
        <w:rPr>
          <w:spacing w:val="-2"/>
        </w:rPr>
        <w:t>3</w:t>
      </w:r>
      <w:r w:rsidRPr="007042AF">
        <w:rPr>
          <w:spacing w:val="-2"/>
        </w:rPr>
        <w:t xml:space="preserve"> % меньше, чем в 202</w:t>
      </w:r>
      <w:r>
        <w:rPr>
          <w:spacing w:val="-2"/>
        </w:rPr>
        <w:t>4</w:t>
      </w:r>
      <w:r w:rsidRPr="007042AF">
        <w:rPr>
          <w:spacing w:val="-2"/>
        </w:rPr>
        <w:t xml:space="preserve"> году. </w:t>
      </w:r>
    </w:p>
    <w:p w:rsidR="00D22FE1" w:rsidRPr="007042AF" w:rsidRDefault="00D22FE1" w:rsidP="00D22FE1">
      <w:pPr>
        <w:spacing w:line="360" w:lineRule="auto"/>
        <w:ind w:firstLine="708"/>
        <w:jc w:val="both"/>
        <w:rPr>
          <w:spacing w:val="-2"/>
        </w:rPr>
      </w:pPr>
      <w:r w:rsidRPr="007042AF">
        <w:rPr>
          <w:spacing w:val="-2"/>
        </w:rPr>
        <w:t xml:space="preserve">Произойдут изменения в возрастной структуре населения. В </w:t>
      </w:r>
      <w:r>
        <w:rPr>
          <w:spacing w:val="-2"/>
        </w:rPr>
        <w:t>резуль</w:t>
      </w:r>
      <w:r w:rsidRPr="007042AF">
        <w:rPr>
          <w:spacing w:val="-2"/>
        </w:rPr>
        <w:t>тате увеличения возраста выхода на пен</w:t>
      </w:r>
      <w:r>
        <w:rPr>
          <w:spacing w:val="-2"/>
        </w:rPr>
        <w:t>сию численность населения в тру</w:t>
      </w:r>
      <w:r w:rsidRPr="007042AF">
        <w:rPr>
          <w:spacing w:val="-2"/>
        </w:rPr>
        <w:t>доспособном возрасте продолжит постепенно расти. Доля этой возрастной группы в общей численности населения в</w:t>
      </w:r>
      <w:r>
        <w:rPr>
          <w:spacing w:val="-2"/>
        </w:rPr>
        <w:t xml:space="preserve"> 2028 году достигнет 57,6% в об</w:t>
      </w:r>
      <w:r w:rsidRPr="007042AF">
        <w:rPr>
          <w:spacing w:val="-2"/>
        </w:rPr>
        <w:t xml:space="preserve">щей численности населения против </w:t>
      </w:r>
      <w:r>
        <w:rPr>
          <w:spacing w:val="-2"/>
        </w:rPr>
        <w:t>55,4</w:t>
      </w:r>
      <w:r w:rsidRPr="007042AF">
        <w:rPr>
          <w:spacing w:val="-2"/>
        </w:rPr>
        <w:t>%,</w:t>
      </w:r>
      <w:r>
        <w:rPr>
          <w:spacing w:val="-2"/>
        </w:rPr>
        <w:t xml:space="preserve"> по оценке, в среднем </w:t>
      </w:r>
      <w:r w:rsidRPr="007042AF">
        <w:rPr>
          <w:spacing w:val="-2"/>
        </w:rPr>
        <w:t>за 202</w:t>
      </w:r>
      <w:r>
        <w:rPr>
          <w:spacing w:val="-2"/>
        </w:rPr>
        <w:t>4</w:t>
      </w:r>
      <w:r w:rsidRPr="007042AF">
        <w:rPr>
          <w:spacing w:val="-2"/>
        </w:rPr>
        <w:t xml:space="preserve"> год</w:t>
      </w:r>
      <w:r w:rsidRPr="0027701A">
        <w:rPr>
          <w:spacing w:val="-2"/>
        </w:rPr>
        <w:t xml:space="preserve">. Уменьшится доля граждан старше пенсионного возраста с </w:t>
      </w:r>
      <w:r>
        <w:rPr>
          <w:spacing w:val="-2"/>
        </w:rPr>
        <w:t>27,3</w:t>
      </w:r>
      <w:r w:rsidRPr="0027701A">
        <w:rPr>
          <w:spacing w:val="-2"/>
        </w:rPr>
        <w:t>% в 202</w:t>
      </w:r>
      <w:r>
        <w:rPr>
          <w:spacing w:val="-2"/>
        </w:rPr>
        <w:t>4</w:t>
      </w:r>
      <w:r w:rsidRPr="0027701A">
        <w:rPr>
          <w:spacing w:val="-2"/>
        </w:rPr>
        <w:t xml:space="preserve"> году до </w:t>
      </w:r>
      <w:r>
        <w:rPr>
          <w:spacing w:val="-2"/>
        </w:rPr>
        <w:t>25,3</w:t>
      </w:r>
      <w:r w:rsidRPr="0027701A">
        <w:rPr>
          <w:spacing w:val="-2"/>
        </w:rPr>
        <w:t>% в 202</w:t>
      </w:r>
      <w:r>
        <w:rPr>
          <w:spacing w:val="-2"/>
        </w:rPr>
        <w:t>8</w:t>
      </w:r>
      <w:r w:rsidRPr="0027701A">
        <w:rPr>
          <w:spacing w:val="-2"/>
        </w:rPr>
        <w:t xml:space="preserve"> году, доля населения моложе трудоспособного – с 17,</w:t>
      </w:r>
      <w:r>
        <w:rPr>
          <w:spacing w:val="-2"/>
        </w:rPr>
        <w:t>3</w:t>
      </w:r>
      <w:r w:rsidRPr="0027701A">
        <w:rPr>
          <w:spacing w:val="-2"/>
        </w:rPr>
        <w:t>% до 17,</w:t>
      </w:r>
      <w:r>
        <w:rPr>
          <w:spacing w:val="-2"/>
        </w:rPr>
        <w:t>1</w:t>
      </w:r>
      <w:r w:rsidRPr="0027701A">
        <w:rPr>
          <w:spacing w:val="-2"/>
        </w:rPr>
        <w:t xml:space="preserve">% соответственно.  </w:t>
      </w:r>
    </w:p>
    <w:p w:rsidR="00D22FE1" w:rsidRDefault="00D22FE1" w:rsidP="00D22FE1">
      <w:pPr>
        <w:spacing w:line="360" w:lineRule="auto"/>
        <w:ind w:firstLine="708"/>
        <w:jc w:val="both"/>
      </w:pPr>
      <w:r>
        <w:t>Консервативный вариант</w:t>
      </w:r>
      <w:r w:rsidRPr="00301938">
        <w:t xml:space="preserve"> в большей степени учитывает сдерживающее влияние объективных демографических факторов на процессы воспроизводства населения и предполагает, что показатель рождаемости увеличится до </w:t>
      </w:r>
      <w:r>
        <w:t>9,2</w:t>
      </w:r>
      <w:r w:rsidRPr="00301938">
        <w:t xml:space="preserve"> промилле в 202</w:t>
      </w:r>
      <w:r>
        <w:t>8</w:t>
      </w:r>
      <w:r w:rsidRPr="00301938">
        <w:t xml:space="preserve"> году против </w:t>
      </w:r>
      <w:r>
        <w:t>8,6</w:t>
      </w:r>
      <w:r w:rsidRPr="00301938">
        <w:t xml:space="preserve"> промилле в 202</w:t>
      </w:r>
      <w:r>
        <w:t>4</w:t>
      </w:r>
      <w:r w:rsidRPr="00301938">
        <w:t xml:space="preserve"> году. Показатель смертности с </w:t>
      </w:r>
      <w:r>
        <w:t xml:space="preserve">17,2 промилле </w:t>
      </w:r>
      <w:r w:rsidRPr="00301938">
        <w:t>в 202</w:t>
      </w:r>
      <w:r>
        <w:t>4</w:t>
      </w:r>
      <w:r w:rsidRPr="00301938">
        <w:t xml:space="preserve"> году уменьшится до </w:t>
      </w:r>
      <w:r>
        <w:t>16,8</w:t>
      </w:r>
      <w:r w:rsidRPr="00301938">
        <w:t xml:space="preserve"> промилле в 202</w:t>
      </w:r>
      <w:r>
        <w:t>8</w:t>
      </w:r>
      <w:r w:rsidRPr="00301938">
        <w:t xml:space="preserve"> году, м</w:t>
      </w:r>
      <w:r>
        <w:t>играционная убыль составит 31</w:t>
      </w:r>
      <w:r w:rsidRPr="00301938">
        <w:t xml:space="preserve"> человек. В результате численность населения будет уменьшаться более интенсивно и в 202</w:t>
      </w:r>
      <w:r>
        <w:t>8</w:t>
      </w:r>
      <w:r w:rsidRPr="00301938">
        <w:t xml:space="preserve"> году в среднегодовом выражении может составить </w:t>
      </w:r>
      <w:r>
        <w:t>38978</w:t>
      </w:r>
      <w:r w:rsidRPr="00301938">
        <w:t xml:space="preserve"> человек – на 3,</w:t>
      </w:r>
      <w:r>
        <w:t>5</w:t>
      </w:r>
      <w:r w:rsidRPr="00301938">
        <w:t>% меньше, чем в 202</w:t>
      </w:r>
      <w:r>
        <w:t>4</w:t>
      </w:r>
      <w:r w:rsidRPr="00301938">
        <w:t xml:space="preserve"> году.</w:t>
      </w:r>
    </w:p>
    <w:p w:rsidR="00E57A3A" w:rsidRPr="00C7442C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t xml:space="preserve">В среднесрочной перспективе в </w:t>
      </w:r>
      <w:r>
        <w:t>целях поддержания стабильной си</w:t>
      </w:r>
      <w:r w:rsidRPr="00C7442C">
        <w:t xml:space="preserve">туации в сфере </w:t>
      </w:r>
      <w:r w:rsidRPr="00E57A3A">
        <w:rPr>
          <w:b/>
        </w:rPr>
        <w:t xml:space="preserve">занятости </w:t>
      </w:r>
      <w:r w:rsidRPr="00C7442C">
        <w:t>будут реализовываться:</w:t>
      </w:r>
    </w:p>
    <w:p w:rsidR="00E57A3A" w:rsidRPr="00C7442C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lastRenderedPageBreak/>
        <w:t>государственная программа С</w:t>
      </w:r>
      <w:r>
        <w:t>амарской области «Содействие за</w:t>
      </w:r>
      <w:r w:rsidRPr="00C7442C">
        <w:t>нятости населения Самарской обл</w:t>
      </w:r>
      <w:r>
        <w:t>асти», включающая Комплексы про</w:t>
      </w:r>
      <w:r w:rsidRPr="00C7442C">
        <w:t>цессных мероприятий «Эффективная</w:t>
      </w:r>
      <w:r>
        <w:t xml:space="preserve"> занятость», «Социальная адапта</w:t>
      </w:r>
      <w:r w:rsidRPr="00C7442C">
        <w:t>ция иностранных трудовых мигрант</w:t>
      </w:r>
      <w:r>
        <w:t>ов», «Безопасный труд», «Повыше</w:t>
      </w:r>
      <w:r w:rsidRPr="00C7442C">
        <w:t>ние уровня трудоустройства инвалидов и организация сопровождения инвалидов, в том числе молодого возр</w:t>
      </w:r>
      <w:r>
        <w:t>аста», «Содействие занятости мо</w:t>
      </w:r>
      <w:r w:rsidRPr="00C7442C">
        <w:t>лодежи» и «Оказание содействия до</w:t>
      </w:r>
      <w:r>
        <w:t>бровольному переселению в Самар</w:t>
      </w:r>
      <w:r w:rsidRPr="00C7442C">
        <w:t>скую область соотечественников, проживающих за рубежом»;</w:t>
      </w:r>
    </w:p>
    <w:p w:rsidR="00E57A3A" w:rsidRPr="00C7442C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t>мероприятия государственной программы Самарской области «Доступная среда в Самарской области», направленные на</w:t>
      </w:r>
      <w:r>
        <w:t xml:space="preserve"> содействие занятости инвалидов;</w:t>
      </w:r>
    </w:p>
    <w:p w:rsidR="00E57A3A" w:rsidRPr="00C7442C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t>комплексный межведомственны</w:t>
      </w:r>
      <w:r>
        <w:t>й план мероприятий по профессио</w:t>
      </w:r>
      <w:r w:rsidRPr="00C7442C">
        <w:t>нальной ориентации граждан в Самарской области;</w:t>
      </w:r>
    </w:p>
    <w:p w:rsidR="00E57A3A" w:rsidRPr="00C7442C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t>мероприятия в рамках системы чемпионатов профессионального мастерства, в том числе среди инва</w:t>
      </w:r>
      <w:r>
        <w:t>лидов и лиц с ограниченными воз</w:t>
      </w:r>
      <w:r w:rsidRPr="00C7442C">
        <w:t>можностями здоровья «</w:t>
      </w:r>
      <w:proofErr w:type="spellStart"/>
      <w:r w:rsidRPr="00C7442C">
        <w:t>Абилимпикс</w:t>
      </w:r>
      <w:proofErr w:type="spellEnd"/>
      <w:r w:rsidRPr="00C7442C">
        <w:t xml:space="preserve">»; </w:t>
      </w:r>
    </w:p>
    <w:p w:rsidR="00E57A3A" w:rsidRPr="00C7442C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t>план мероприятий по снижению уровня теневой занятости и легализации трудовых отношений в Самарской области на 2025 – 2027 годы и др.</w:t>
      </w:r>
    </w:p>
    <w:p w:rsidR="00E57A3A" w:rsidRPr="00CD4777" w:rsidRDefault="00E57A3A" w:rsidP="00E57A3A">
      <w:pPr>
        <w:tabs>
          <w:tab w:val="left" w:pos="8208"/>
        </w:tabs>
        <w:spacing w:line="360" w:lineRule="auto"/>
        <w:ind w:firstLine="720"/>
        <w:jc w:val="both"/>
      </w:pPr>
      <w:r w:rsidRPr="00C7442C">
        <w:t>Будет усилена работа по подде</w:t>
      </w:r>
      <w:r>
        <w:t>ржке ветеранов, принимавших уча</w:t>
      </w:r>
      <w:r w:rsidRPr="00C7442C">
        <w:t xml:space="preserve">стие в специальной военной операции (далее – СВО), и членов их семей, в том числе в части содействия трудовой деятельности. </w:t>
      </w:r>
      <w:r w:rsidR="004D6DAF">
        <w:t>В</w:t>
      </w:r>
      <w:r w:rsidRPr="00CD4777">
        <w:t xml:space="preserve"> 2026 – 2028 годах в сфере занятости населения района прогнозируются следующие тенденции. </w:t>
      </w:r>
    </w:p>
    <w:p w:rsidR="00E57A3A" w:rsidRPr="00CD4777" w:rsidRDefault="00E57A3A" w:rsidP="00E57A3A">
      <w:pPr>
        <w:tabs>
          <w:tab w:val="left" w:pos="8208"/>
        </w:tabs>
        <w:spacing w:line="360" w:lineRule="auto"/>
        <w:jc w:val="both"/>
      </w:pPr>
      <w:r w:rsidRPr="00CD4777">
        <w:t xml:space="preserve">      </w:t>
      </w:r>
      <w:r w:rsidRPr="00CD4777">
        <w:rPr>
          <w:color w:val="000000"/>
          <w:spacing w:val="-4"/>
        </w:rPr>
        <w:t xml:space="preserve">По базовому варианту развития предполагается, что на протяжении предстоящего среднесрочного периода </w:t>
      </w:r>
      <w:r w:rsidRPr="00CD4777">
        <w:t>среднегодовая численность занятых в экономике района будет ежегодно увеличиваться (в том числе в 2026 году – на 0,</w:t>
      </w:r>
      <w:r>
        <w:t>1</w:t>
      </w:r>
      <w:r w:rsidRPr="00CD4777">
        <w:t xml:space="preserve">% против предыдущего года) и в 2028 году составит </w:t>
      </w:r>
      <w:r>
        <w:t>18033</w:t>
      </w:r>
      <w:r w:rsidRPr="00CD4777">
        <w:t xml:space="preserve"> человек (100,</w:t>
      </w:r>
      <w:r>
        <w:t>2</w:t>
      </w:r>
      <w:r w:rsidRPr="00CD4777">
        <w:t>% к 202</w:t>
      </w:r>
      <w:r>
        <w:t>4</w:t>
      </w:r>
      <w:r w:rsidRPr="00CD4777">
        <w:t xml:space="preserve"> году).</w:t>
      </w:r>
    </w:p>
    <w:p w:rsidR="00E57A3A" w:rsidRPr="00D6557E" w:rsidRDefault="00E57A3A" w:rsidP="00E57A3A">
      <w:pPr>
        <w:tabs>
          <w:tab w:val="left" w:pos="8208"/>
        </w:tabs>
        <w:spacing w:line="360" w:lineRule="auto"/>
        <w:jc w:val="both"/>
      </w:pPr>
      <w:r w:rsidRPr="00CD4777">
        <w:rPr>
          <w:color w:val="000000"/>
        </w:rPr>
        <w:t xml:space="preserve">      По консервативному варианту возможные неблагоприятные макроэкономические и геополитические факторы могут обусловить некоторое снижение среднегодовой численности занятых в 202</w:t>
      </w:r>
      <w:r>
        <w:rPr>
          <w:color w:val="000000"/>
        </w:rPr>
        <w:t xml:space="preserve">6 и 2027 годах </w:t>
      </w:r>
      <w:r w:rsidRPr="00CD4777">
        <w:rPr>
          <w:color w:val="000000"/>
        </w:rPr>
        <w:t>(</w:t>
      </w:r>
      <w:r>
        <w:rPr>
          <w:color w:val="000000"/>
        </w:rPr>
        <w:t>соответственно на 0,3% и 0,2% по сравнению с предыдущем годом</w:t>
      </w:r>
      <w:r w:rsidRPr="00CD4777">
        <w:rPr>
          <w:color w:val="000000"/>
        </w:rPr>
        <w:t xml:space="preserve">) с </w:t>
      </w:r>
      <w:r w:rsidRPr="00CD4777">
        <w:rPr>
          <w:color w:val="000000"/>
        </w:rPr>
        <w:lastRenderedPageBreak/>
        <w:t>последующей ее стабилизацией в 202</w:t>
      </w:r>
      <w:r>
        <w:rPr>
          <w:color w:val="000000"/>
        </w:rPr>
        <w:t>8</w:t>
      </w:r>
      <w:r w:rsidRPr="00CD4777">
        <w:rPr>
          <w:color w:val="000000"/>
        </w:rPr>
        <w:t xml:space="preserve"> году</w:t>
      </w:r>
      <w:r>
        <w:rPr>
          <w:color w:val="000000"/>
        </w:rPr>
        <w:t xml:space="preserve"> на уровне 17911 человек – 99,5% к оценке 2024 года.</w:t>
      </w:r>
    </w:p>
    <w:p w:rsidR="003045A6" w:rsidRDefault="009C5DBD" w:rsidP="003045A6">
      <w:pPr>
        <w:spacing w:line="360" w:lineRule="auto"/>
        <w:ind w:firstLine="708"/>
        <w:jc w:val="both"/>
      </w:pPr>
      <w:r w:rsidRPr="00530CF8">
        <w:t xml:space="preserve">Прогноз развития </w:t>
      </w:r>
      <w:r w:rsidRPr="00530CF8">
        <w:rPr>
          <w:b/>
        </w:rPr>
        <w:t xml:space="preserve">социальной сферы </w:t>
      </w:r>
      <w:r w:rsidRPr="00530CF8">
        <w:t xml:space="preserve">муниципального района </w:t>
      </w:r>
      <w:proofErr w:type="spellStart"/>
      <w:r w:rsidRPr="00530CF8">
        <w:t>Кинель-Черкасский</w:t>
      </w:r>
      <w:proofErr w:type="spellEnd"/>
      <w:r w:rsidRPr="00530CF8">
        <w:t xml:space="preserve"> Самарской области на 202</w:t>
      </w:r>
      <w:r w:rsidR="004D6DAF">
        <w:t>6</w:t>
      </w:r>
      <w:r w:rsidRPr="00530CF8">
        <w:t>-202</w:t>
      </w:r>
      <w:r w:rsidR="004D6DAF">
        <w:t>8</w:t>
      </w:r>
      <w:r w:rsidRPr="00530CF8">
        <w:t xml:space="preserve"> годы разработан по направлениям деятельности: образование, здравоохранение, культура, физическая культура и спорт, социально ориентированные некоммерческие организации.</w:t>
      </w:r>
      <w:r w:rsidR="003045A6">
        <w:t xml:space="preserve"> Прогноз ориентирован на доступность получения населением гарантированных социальных услуг, повышение их качества, </w:t>
      </w:r>
      <w:r w:rsidR="003045A6" w:rsidRPr="00AD0327">
        <w:t xml:space="preserve">преодоление проблем функционирования и кадрового обеспечения социальной сферы. </w:t>
      </w:r>
    </w:p>
    <w:p w:rsidR="009C5DBD" w:rsidRDefault="009C5DBD" w:rsidP="009C5DBD">
      <w:pPr>
        <w:spacing w:line="360" w:lineRule="auto"/>
        <w:jc w:val="both"/>
      </w:pPr>
      <w:r w:rsidRPr="00530CF8">
        <w:t xml:space="preserve">   </w:t>
      </w:r>
      <w:r w:rsidR="00530CF8">
        <w:t xml:space="preserve"> </w:t>
      </w:r>
      <w:r w:rsidRPr="00530CF8">
        <w:t xml:space="preserve"> </w:t>
      </w:r>
      <w:r w:rsidR="001D4BC8" w:rsidRPr="00530CF8">
        <w:t xml:space="preserve"> </w:t>
      </w:r>
      <w:r w:rsidRPr="00530CF8">
        <w:t xml:space="preserve">    В 202</w:t>
      </w:r>
      <w:r w:rsidR="004D6DAF">
        <w:t>6</w:t>
      </w:r>
      <w:r w:rsidRPr="00530CF8">
        <w:t xml:space="preserve"> – 202</w:t>
      </w:r>
      <w:r w:rsidR="004D6DAF">
        <w:t>8</w:t>
      </w:r>
      <w:r w:rsidRPr="00530CF8">
        <w:t xml:space="preserve"> годах в </w:t>
      </w:r>
      <w:proofErr w:type="spellStart"/>
      <w:r w:rsidRPr="00530CF8">
        <w:t>Кинель-Черкасском</w:t>
      </w:r>
      <w:proofErr w:type="spellEnd"/>
      <w:r w:rsidRPr="00530CF8">
        <w:t xml:space="preserve"> районе сохранится социальная направленность бюджетной политики, продолжится модернизация социальной сферы района, ориентированной на повышение качества и доступности базовых социальных услуг населению, преодоление проблем кадрового обеспечения социальной сферы. </w:t>
      </w:r>
    </w:p>
    <w:p w:rsidR="009C5DBD" w:rsidRPr="00BC3547" w:rsidRDefault="009C5DBD" w:rsidP="009C5DBD">
      <w:pPr>
        <w:spacing w:line="360" w:lineRule="auto"/>
        <w:jc w:val="both"/>
      </w:pPr>
      <w:r w:rsidRPr="00BC3547">
        <w:t xml:space="preserve">        Достижению основных параметров прогноза развития сферы </w:t>
      </w:r>
      <w:r w:rsidRPr="00BC3547">
        <w:rPr>
          <w:b/>
        </w:rPr>
        <w:t xml:space="preserve">образования </w:t>
      </w:r>
      <w:r w:rsidRPr="00BC3547">
        <w:t>будет способствовать</w:t>
      </w:r>
      <w:r w:rsidRPr="00BC3547">
        <w:rPr>
          <w:b/>
        </w:rPr>
        <w:t xml:space="preserve"> </w:t>
      </w:r>
      <w:r w:rsidRPr="00BC3547">
        <w:t>реализация следующих мер:</w:t>
      </w:r>
      <w:r w:rsidRPr="00BC3547">
        <w:rPr>
          <w:b/>
        </w:rPr>
        <w:t xml:space="preserve"> </w:t>
      </w:r>
      <w:r w:rsidRPr="00BC3547">
        <w:t xml:space="preserve"> </w:t>
      </w:r>
    </w:p>
    <w:p w:rsidR="009C5DBD" w:rsidRPr="00BC3547" w:rsidRDefault="009C5DBD" w:rsidP="009C5DBD">
      <w:pPr>
        <w:spacing w:line="360" w:lineRule="auto"/>
        <w:jc w:val="both"/>
      </w:pPr>
      <w:r w:rsidRPr="00BC3547">
        <w:t xml:space="preserve">       </w:t>
      </w:r>
      <w:r w:rsidR="00B27882">
        <w:t xml:space="preserve"> </w:t>
      </w:r>
      <w:r w:rsidRPr="00BC3547">
        <w:t xml:space="preserve">участие в реализации национальных проектов </w:t>
      </w:r>
      <w:r w:rsidR="00B924B0" w:rsidRPr="00187C56">
        <w:t>«</w:t>
      </w:r>
      <w:r w:rsidR="00187C56" w:rsidRPr="00187C56">
        <w:t>Молодежь и дети</w:t>
      </w:r>
      <w:r w:rsidR="00B924B0" w:rsidRPr="00187C56">
        <w:t>»</w:t>
      </w:r>
      <w:r w:rsidRPr="00BC3547">
        <w:t>;</w:t>
      </w:r>
    </w:p>
    <w:p w:rsidR="009C5DBD" w:rsidRDefault="009C5DBD" w:rsidP="009C5DBD">
      <w:pPr>
        <w:spacing w:line="360" w:lineRule="auto"/>
        <w:jc w:val="both"/>
      </w:pPr>
      <w:r w:rsidRPr="00BC3547">
        <w:t xml:space="preserve">       </w:t>
      </w:r>
      <w:r w:rsidR="00B27882">
        <w:t xml:space="preserve"> </w:t>
      </w:r>
      <w:r w:rsidRPr="00BC3547">
        <w:t>реализация мероприятий в рамках государственной программы «Строительство, реконструкция и капитальный ремонт образовательных учреждений Самарской области».</w:t>
      </w:r>
    </w:p>
    <w:p w:rsidR="00F230C1" w:rsidRDefault="00F230C1" w:rsidP="00F230C1">
      <w:pPr>
        <w:tabs>
          <w:tab w:val="left" w:pos="10205"/>
        </w:tabs>
        <w:spacing w:line="360" w:lineRule="auto"/>
        <w:ind w:right="-1"/>
        <w:jc w:val="both"/>
      </w:pPr>
      <w:r>
        <w:rPr>
          <w:bCs/>
        </w:rPr>
        <w:t xml:space="preserve">        </w:t>
      </w:r>
      <w:r w:rsidRPr="008356FE">
        <w:rPr>
          <w:bCs/>
        </w:rPr>
        <w:t>В соответствии</w:t>
      </w:r>
      <w:r w:rsidRPr="00353B6E">
        <w:rPr>
          <w:bCs/>
        </w:rPr>
        <w:t xml:space="preserve"> с </w:t>
      </w:r>
      <w:r>
        <w:rPr>
          <w:bCs/>
        </w:rPr>
        <w:t xml:space="preserve">данной государственной </w:t>
      </w:r>
      <w:r w:rsidRPr="00353B6E">
        <w:rPr>
          <w:bCs/>
        </w:rPr>
        <w:t>программой</w:t>
      </w:r>
      <w:r>
        <w:rPr>
          <w:bCs/>
        </w:rPr>
        <w:t xml:space="preserve">, </w:t>
      </w:r>
      <w:r w:rsidRPr="008356FE">
        <w:rPr>
          <w:rFonts w:eastAsia="Calibri"/>
        </w:rPr>
        <w:t>а также муниципальной программ</w:t>
      </w:r>
      <w:r w:rsidR="00902639">
        <w:rPr>
          <w:rFonts w:eastAsia="Calibri"/>
        </w:rPr>
        <w:t>ой</w:t>
      </w:r>
      <w:r w:rsidRPr="008356FE">
        <w:rPr>
          <w:rFonts w:eastAsia="Calibri"/>
        </w:rPr>
        <w:t xml:space="preserve"> «Укрепление муниципальной материально-технической базы, переданной государственным бюджетным учреждениям, осуществляющим деятельность в сфере образования на территории муниципального района </w:t>
      </w:r>
      <w:proofErr w:type="spellStart"/>
      <w:r w:rsidRPr="008356FE">
        <w:rPr>
          <w:rFonts w:eastAsia="Calibri"/>
        </w:rPr>
        <w:t>Кинель-Черкасский</w:t>
      </w:r>
      <w:proofErr w:type="spellEnd"/>
      <w:r w:rsidRPr="008356FE">
        <w:rPr>
          <w:rFonts w:eastAsia="Calibri"/>
        </w:rPr>
        <w:t xml:space="preserve"> Самарской области»</w:t>
      </w:r>
      <w:r>
        <w:rPr>
          <w:rFonts w:eastAsia="Calibri"/>
        </w:rPr>
        <w:t xml:space="preserve"> </w:t>
      </w:r>
      <w:r>
        <w:t>запланированы мероприятия:</w:t>
      </w:r>
    </w:p>
    <w:p w:rsidR="00F230C1" w:rsidRDefault="00F230C1" w:rsidP="00F230C1">
      <w:pPr>
        <w:tabs>
          <w:tab w:val="left" w:pos="10205"/>
        </w:tabs>
        <w:spacing w:line="360" w:lineRule="auto"/>
        <w:ind w:right="-1"/>
        <w:jc w:val="both"/>
      </w:pPr>
      <w:r>
        <w:t xml:space="preserve">    </w:t>
      </w:r>
      <w:r w:rsidR="00902639">
        <w:t xml:space="preserve">   </w:t>
      </w:r>
      <w:r>
        <w:t xml:space="preserve"> </w:t>
      </w:r>
      <w:r w:rsidR="00FC0242">
        <w:t xml:space="preserve">  </w:t>
      </w:r>
      <w:r>
        <w:t>капитальн</w:t>
      </w:r>
      <w:r w:rsidR="00FC0242">
        <w:t>ый</w:t>
      </w:r>
      <w:r>
        <w:t xml:space="preserve"> ремонт здания ГБОУ СОШ № 2 «</w:t>
      </w:r>
      <w:r w:rsidR="000A478F">
        <w:t>Образовательный центр</w:t>
      </w:r>
      <w:r>
        <w:t xml:space="preserve">» </w:t>
      </w:r>
      <w:proofErr w:type="spellStart"/>
      <w:r>
        <w:t>с.Кинель-Черкассы</w:t>
      </w:r>
      <w:proofErr w:type="spellEnd"/>
      <w:r>
        <w:t>;</w:t>
      </w:r>
    </w:p>
    <w:p w:rsidR="00FC0242" w:rsidRDefault="00FC0242" w:rsidP="00F230C1">
      <w:pPr>
        <w:tabs>
          <w:tab w:val="left" w:pos="10205"/>
        </w:tabs>
        <w:spacing w:line="360" w:lineRule="auto"/>
        <w:ind w:right="-1"/>
        <w:jc w:val="both"/>
      </w:pPr>
      <w:r>
        <w:t xml:space="preserve">          капитальный ремонт </w:t>
      </w:r>
      <w:proofErr w:type="spellStart"/>
      <w:r>
        <w:t>Садгородского</w:t>
      </w:r>
      <w:proofErr w:type="spellEnd"/>
      <w:r>
        <w:t xml:space="preserve"> филиала ГБОУ СОШ «Образовательный центр» с.Тимашево;</w:t>
      </w:r>
    </w:p>
    <w:p w:rsidR="000A478F" w:rsidRDefault="000A478F" w:rsidP="00F230C1">
      <w:pPr>
        <w:tabs>
          <w:tab w:val="left" w:pos="10205"/>
        </w:tabs>
        <w:spacing w:line="360" w:lineRule="auto"/>
        <w:ind w:right="-1"/>
        <w:jc w:val="both"/>
      </w:pPr>
      <w:r>
        <w:lastRenderedPageBreak/>
        <w:t xml:space="preserve">          к</w:t>
      </w:r>
      <w:r w:rsidRPr="000A478F">
        <w:t xml:space="preserve">апитальный ремонт пищеблока </w:t>
      </w:r>
      <w:proofErr w:type="spellStart"/>
      <w:r w:rsidRPr="000A478F">
        <w:t>Сарбайского</w:t>
      </w:r>
      <w:proofErr w:type="spellEnd"/>
      <w:r w:rsidRPr="000A478F">
        <w:t xml:space="preserve"> филиала ГБОУ СОШ №1 «</w:t>
      </w:r>
      <w:r>
        <w:t>Образовательный центр</w:t>
      </w:r>
      <w:r w:rsidRPr="000A478F">
        <w:t xml:space="preserve">» с. </w:t>
      </w:r>
      <w:proofErr w:type="spellStart"/>
      <w:r w:rsidRPr="000A478F">
        <w:t>Кинель-Черкассы</w:t>
      </w:r>
      <w:proofErr w:type="spellEnd"/>
      <w:r>
        <w:t>;</w:t>
      </w:r>
    </w:p>
    <w:p w:rsidR="000A478F" w:rsidRPr="000A478F" w:rsidRDefault="000A478F" w:rsidP="000A478F">
      <w:pPr>
        <w:spacing w:line="360" w:lineRule="auto"/>
        <w:jc w:val="both"/>
      </w:pPr>
      <w:r>
        <w:t xml:space="preserve">          з</w:t>
      </w:r>
      <w:r w:rsidRPr="000A478F">
        <w:t>амена АПС со сроком службы 10 лет и более в здании ГБОУ ООШ с.Тимашево «</w:t>
      </w:r>
      <w:r>
        <w:t>Образовательный центр</w:t>
      </w:r>
      <w:r w:rsidRPr="000A478F">
        <w:t>»</w:t>
      </w:r>
      <w:r>
        <w:t xml:space="preserve"> </w:t>
      </w:r>
      <w:r w:rsidRPr="000A478F">
        <w:t>(здание детского сада</w:t>
      </w:r>
      <w:r w:rsidR="00140734">
        <w:t xml:space="preserve"> «Золотой ключик»</w:t>
      </w:r>
      <w:r w:rsidRPr="000A478F">
        <w:t>);</w:t>
      </w:r>
    </w:p>
    <w:p w:rsidR="000A478F" w:rsidRPr="000A478F" w:rsidRDefault="000A478F" w:rsidP="000A478F">
      <w:pPr>
        <w:spacing w:line="360" w:lineRule="auto"/>
        <w:jc w:val="both"/>
      </w:pPr>
      <w:r>
        <w:t xml:space="preserve">          з</w:t>
      </w:r>
      <w:r w:rsidRPr="000A478F">
        <w:t>амена АПС со сроком службы 10 лет и более в здании ГБОУ СОШ с.Вольная Солянка</w:t>
      </w:r>
      <w:r>
        <w:t xml:space="preserve"> </w:t>
      </w:r>
      <w:r w:rsidRPr="000A478F">
        <w:t>(учебный корпус)</w:t>
      </w:r>
      <w:r w:rsidR="00140734">
        <w:t>.</w:t>
      </w:r>
    </w:p>
    <w:p w:rsidR="009C5DBD" w:rsidRDefault="009C5DBD" w:rsidP="009C5DBD">
      <w:pPr>
        <w:spacing w:line="360" w:lineRule="auto"/>
        <w:ind w:firstLine="567"/>
        <w:jc w:val="both"/>
      </w:pPr>
      <w:r w:rsidRPr="00BC3547">
        <w:t xml:space="preserve">Достижению основных </w:t>
      </w:r>
      <w:proofErr w:type="gramStart"/>
      <w:r w:rsidRPr="00BC3547">
        <w:t xml:space="preserve">параметров прогноза развития сферы </w:t>
      </w:r>
      <w:r w:rsidRPr="00BC3547">
        <w:rPr>
          <w:b/>
        </w:rPr>
        <w:t>здравоохранения</w:t>
      </w:r>
      <w:proofErr w:type="gramEnd"/>
      <w:r w:rsidRPr="00BC3547">
        <w:t xml:space="preserve"> будет способствовать реализация мероприятий региональных и муниципальных составляющих национального проекта </w:t>
      </w:r>
      <w:r w:rsidRPr="00187C56">
        <w:t>«</w:t>
      </w:r>
      <w:r w:rsidR="00187C56" w:rsidRPr="00187C56">
        <w:rPr>
          <w:rFonts w:eastAsia="Calibri"/>
        </w:rPr>
        <w:t>Продолжительная и активная жизнь</w:t>
      </w:r>
      <w:r w:rsidRPr="00BC3547">
        <w:t xml:space="preserve">», государственной программы Самарской области «Развитие здравоохранения в Самарской области», а также региональной программы «Модернизация первичного звена  здравоохранения  Самарской области». </w:t>
      </w:r>
    </w:p>
    <w:p w:rsidR="00065F65" w:rsidRDefault="00902639" w:rsidP="00065F65">
      <w:pPr>
        <w:spacing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>В среднесрочной перспективе запланированы работы по капитальному ремонту</w:t>
      </w:r>
      <w:r w:rsidR="00065F65">
        <w:rPr>
          <w:rFonts w:eastAsia="Calibri"/>
        </w:rPr>
        <w:t>:</w:t>
      </w:r>
    </w:p>
    <w:p w:rsidR="00065F65" w:rsidRDefault="00065F65" w:rsidP="00065F6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442F8C">
        <w:rPr>
          <w:rFonts w:eastAsia="Calibri"/>
        </w:rPr>
        <w:t xml:space="preserve">  </w:t>
      </w:r>
      <w:r>
        <w:rPr>
          <w:rFonts w:eastAsia="Calibri"/>
        </w:rPr>
        <w:t xml:space="preserve"> </w:t>
      </w:r>
      <w:r w:rsidR="00442F8C">
        <w:rPr>
          <w:rFonts w:eastAsia="Calibri"/>
        </w:rPr>
        <w:t xml:space="preserve">здания </w:t>
      </w:r>
      <w:r>
        <w:rPr>
          <w:rFonts w:eastAsia="Calibri"/>
        </w:rPr>
        <w:t>ОВОП № 9 с. Кротовка, ул. Л</w:t>
      </w:r>
      <w:r w:rsidR="00442F8C">
        <w:rPr>
          <w:rFonts w:eastAsia="Calibri"/>
        </w:rPr>
        <w:t>енинградская, 45А</w:t>
      </w:r>
      <w:r>
        <w:rPr>
          <w:rFonts w:eastAsia="Calibri"/>
        </w:rPr>
        <w:t>;</w:t>
      </w:r>
    </w:p>
    <w:p w:rsidR="00065F65" w:rsidRDefault="00065F65" w:rsidP="00065F6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>
        <w:t>здани</w:t>
      </w:r>
      <w:r w:rsidR="00442F8C">
        <w:t>я</w:t>
      </w:r>
      <w:r w:rsidR="00AB1092">
        <w:t xml:space="preserve"> </w:t>
      </w:r>
      <w:r>
        <w:t>ЦРБ (отделение паллиативной помощи)</w:t>
      </w:r>
      <w:r w:rsidRPr="00122A02">
        <w:rPr>
          <w:rFonts w:eastAsia="Calibri"/>
        </w:rPr>
        <w:t xml:space="preserve"> </w:t>
      </w:r>
      <w:proofErr w:type="spellStart"/>
      <w:r w:rsidR="00442F8C">
        <w:rPr>
          <w:rFonts w:eastAsia="Calibri"/>
        </w:rPr>
        <w:t>с.</w:t>
      </w:r>
      <w:r>
        <w:rPr>
          <w:rFonts w:eastAsia="Calibri"/>
        </w:rPr>
        <w:t>Кинель-Черкассы</w:t>
      </w:r>
      <w:proofErr w:type="spellEnd"/>
      <w:r>
        <w:rPr>
          <w:rFonts w:eastAsia="Calibri"/>
        </w:rPr>
        <w:t>, ул.Алферова,8.</w:t>
      </w:r>
    </w:p>
    <w:p w:rsidR="009C5DBD" w:rsidRDefault="00902639" w:rsidP="009C5DBD">
      <w:pPr>
        <w:spacing w:line="360" w:lineRule="auto"/>
        <w:ind w:firstLine="567"/>
        <w:jc w:val="both"/>
      </w:pPr>
      <w:r>
        <w:t xml:space="preserve"> </w:t>
      </w:r>
      <w:r w:rsidR="009C5DBD" w:rsidRPr="00F0746E">
        <w:t xml:space="preserve">Совершенствованию </w:t>
      </w:r>
      <w:r w:rsidR="009C5DBD" w:rsidRPr="00F0746E">
        <w:rPr>
          <w:b/>
        </w:rPr>
        <w:t>социально-культурной</w:t>
      </w:r>
      <w:r w:rsidR="009C5DBD" w:rsidRPr="00F0746E">
        <w:t xml:space="preserve"> и досуговой деятельности населения района будет способствовать реализация мероприятий национального проекта «</w:t>
      </w:r>
      <w:r w:rsidR="005F462C">
        <w:t>Семья</w:t>
      </w:r>
      <w:r w:rsidR="009C5DBD" w:rsidRPr="00F0746E">
        <w:t xml:space="preserve">» и муниципальной программы «Сохранение и развитие культуры </w:t>
      </w:r>
      <w:proofErr w:type="spellStart"/>
      <w:r w:rsidR="009C5DBD" w:rsidRPr="00F0746E">
        <w:t>Кинель-Черкасского</w:t>
      </w:r>
      <w:proofErr w:type="spellEnd"/>
      <w:r w:rsidR="009C5DBD" w:rsidRPr="00F0746E">
        <w:t xml:space="preserve"> района Самарской области».  </w:t>
      </w:r>
    </w:p>
    <w:p w:rsidR="00902639" w:rsidRDefault="00902639" w:rsidP="00D740F9">
      <w:pPr>
        <w:tabs>
          <w:tab w:val="left" w:pos="10205"/>
        </w:tabs>
        <w:spacing w:line="360" w:lineRule="auto"/>
        <w:ind w:right="-1"/>
        <w:jc w:val="both"/>
      </w:pPr>
      <w:r>
        <w:rPr>
          <w:rFonts w:eastAsia="Calibri"/>
        </w:rPr>
        <w:t xml:space="preserve">        В</w:t>
      </w:r>
      <w:r>
        <w:t xml:space="preserve"> прогнозируемом периоде предусмотрены работы по капитальному ремонту</w:t>
      </w:r>
      <w:r w:rsidR="00D740F9">
        <w:t xml:space="preserve"> здания </w:t>
      </w:r>
      <w:r>
        <w:t>м</w:t>
      </w:r>
      <w:r w:rsidRPr="00EC6EA7">
        <w:t>униципально</w:t>
      </w:r>
      <w:r w:rsidR="00D740F9">
        <w:t>го</w:t>
      </w:r>
      <w:r w:rsidRPr="00EC6EA7">
        <w:t xml:space="preserve"> бюджетно</w:t>
      </w:r>
      <w:r w:rsidR="00D740F9">
        <w:t>го</w:t>
      </w:r>
      <w:r w:rsidRPr="00EC6EA7">
        <w:t xml:space="preserve"> учрежд</w:t>
      </w:r>
      <w:r w:rsidR="00D740F9">
        <w:t>ения</w:t>
      </w:r>
      <w:r>
        <w:t xml:space="preserve"> сельского поселения </w:t>
      </w:r>
      <w:proofErr w:type="spellStart"/>
      <w:r w:rsidR="00D740F9">
        <w:t>Садгород</w:t>
      </w:r>
      <w:proofErr w:type="spellEnd"/>
      <w:r w:rsidRPr="00EC6EA7">
        <w:t xml:space="preserve"> муниципального района </w:t>
      </w:r>
      <w:proofErr w:type="spellStart"/>
      <w:r w:rsidRPr="00EC6EA7">
        <w:t>Кинел</w:t>
      </w:r>
      <w:r>
        <w:t>ь-Черкасский</w:t>
      </w:r>
      <w:proofErr w:type="spellEnd"/>
      <w:r>
        <w:t xml:space="preserve"> Самарской области </w:t>
      </w:r>
      <w:r w:rsidRPr="00EC6EA7">
        <w:t>«Культурно-досуговый центр»</w:t>
      </w:r>
      <w:r w:rsidR="00D740F9">
        <w:t xml:space="preserve"> и возведение модульной библиотеки в сельском поселении Кротовка.</w:t>
      </w:r>
    </w:p>
    <w:p w:rsidR="00944884" w:rsidRDefault="009C5DBD" w:rsidP="00944884">
      <w:pPr>
        <w:spacing w:line="360" w:lineRule="auto"/>
        <w:jc w:val="both"/>
      </w:pPr>
      <w:r w:rsidRPr="00024CAE">
        <w:t xml:space="preserve">          </w:t>
      </w:r>
      <w:r w:rsidR="00944884" w:rsidRPr="00212B5A">
        <w:t xml:space="preserve">Развитие </w:t>
      </w:r>
      <w:r w:rsidR="00944884" w:rsidRPr="00212B5A">
        <w:rPr>
          <w:b/>
        </w:rPr>
        <w:t>физической культуры и спорта</w:t>
      </w:r>
      <w:r w:rsidR="00944884" w:rsidRPr="00212B5A">
        <w:t xml:space="preserve"> в </w:t>
      </w:r>
      <w:proofErr w:type="spellStart"/>
      <w:r w:rsidR="00944884" w:rsidRPr="00212B5A">
        <w:t>Кинель-Черкасском</w:t>
      </w:r>
      <w:proofErr w:type="spellEnd"/>
      <w:r w:rsidR="00944884" w:rsidRPr="00212B5A">
        <w:t xml:space="preserve"> районе в прогнозируемый период будет осуществляться в</w:t>
      </w:r>
      <w:r w:rsidR="00944884">
        <w:t xml:space="preserve"> рамках реализации мероприятий муниципальной программы «Комплексные меры по развитию </w:t>
      </w:r>
      <w:r w:rsidR="00944884" w:rsidRPr="00212B5A">
        <w:t xml:space="preserve">физической культуры и спорта </w:t>
      </w:r>
      <w:proofErr w:type="spellStart"/>
      <w:r w:rsidR="00944884" w:rsidRPr="00212B5A">
        <w:t>Кинель-Черкасского</w:t>
      </w:r>
      <w:proofErr w:type="spellEnd"/>
      <w:r w:rsidR="00944884" w:rsidRPr="00212B5A">
        <w:t xml:space="preserve"> района Самарской области», </w:t>
      </w:r>
      <w:r w:rsidR="00944884">
        <w:t xml:space="preserve">основной </w:t>
      </w:r>
      <w:r w:rsidR="00944884" w:rsidRPr="00212B5A">
        <w:lastRenderedPageBreak/>
        <w:t xml:space="preserve">целью которой является </w:t>
      </w:r>
      <w:r w:rsidR="00944884">
        <w:t xml:space="preserve">улучшение качества </w:t>
      </w:r>
      <w:r w:rsidR="00944884" w:rsidRPr="007E4B25">
        <w:t>спортивно-массовых мероприятий различного уровня, пропаганд</w:t>
      </w:r>
      <w:r w:rsidR="00944884">
        <w:t>а</w:t>
      </w:r>
      <w:r w:rsidR="00944884" w:rsidRPr="007E4B25">
        <w:t xml:space="preserve"> здорового образа жизни для всех возрастных категорий населения.</w:t>
      </w:r>
      <w:bookmarkStart w:id="0" w:name="_GoBack"/>
      <w:bookmarkEnd w:id="0"/>
    </w:p>
    <w:p w:rsidR="009C5DBD" w:rsidRDefault="009C5DBD" w:rsidP="00944884">
      <w:pPr>
        <w:spacing w:line="360" w:lineRule="auto"/>
        <w:ind w:firstLine="708"/>
        <w:jc w:val="both"/>
      </w:pPr>
      <w:r w:rsidRPr="00024CAE">
        <w:t xml:space="preserve">В среднесрочной перспективе планируется увеличение охвата жителей района занятиями </w:t>
      </w:r>
      <w:r w:rsidRPr="00944884">
        <w:t>физической культуры и спорта</w:t>
      </w:r>
      <w:r w:rsidRPr="00024CAE">
        <w:rPr>
          <w:b/>
        </w:rPr>
        <w:t xml:space="preserve"> </w:t>
      </w:r>
      <w:r w:rsidRPr="00024CAE">
        <w:t xml:space="preserve">с </w:t>
      </w:r>
      <w:r w:rsidR="00F0746E" w:rsidRPr="00024CAE">
        <w:t>5</w:t>
      </w:r>
      <w:r w:rsidR="00944884">
        <w:t>9,9</w:t>
      </w:r>
      <w:r w:rsidR="00376019">
        <w:t xml:space="preserve"> % в 202</w:t>
      </w:r>
      <w:r w:rsidR="00944884">
        <w:t>4</w:t>
      </w:r>
      <w:r w:rsidRPr="00024CAE">
        <w:t xml:space="preserve"> году до</w:t>
      </w:r>
      <w:r w:rsidRPr="00024CAE">
        <w:rPr>
          <w:b/>
        </w:rPr>
        <w:t xml:space="preserve"> </w:t>
      </w:r>
      <w:r w:rsidR="00376019" w:rsidRPr="00376019">
        <w:t>6</w:t>
      </w:r>
      <w:r w:rsidR="00944884">
        <w:t>4,2</w:t>
      </w:r>
      <w:r w:rsidRPr="00024CAE">
        <w:t>% в 202</w:t>
      </w:r>
      <w:r w:rsidR="00944884">
        <w:t>8</w:t>
      </w:r>
      <w:r w:rsidRPr="00024CAE">
        <w:t xml:space="preserve"> году по консервативному варианту и </w:t>
      </w:r>
      <w:r w:rsidR="00BC4AFA">
        <w:t>6</w:t>
      </w:r>
      <w:r w:rsidR="00376019">
        <w:t>5</w:t>
      </w:r>
      <w:r w:rsidR="00BC4AFA">
        <w:t>,</w:t>
      </w:r>
      <w:r w:rsidR="00944884">
        <w:t>0</w:t>
      </w:r>
      <w:r w:rsidRPr="00024CAE">
        <w:t xml:space="preserve">% по базовому варианту развития. </w:t>
      </w:r>
    </w:p>
    <w:p w:rsidR="00913D9F" w:rsidRDefault="00913D9F" w:rsidP="009C5DBD">
      <w:pPr>
        <w:spacing w:line="360" w:lineRule="auto"/>
        <w:jc w:val="both"/>
      </w:pPr>
    </w:p>
    <w:p w:rsidR="000E3C2C" w:rsidRDefault="000E3C2C" w:rsidP="009C5DBD">
      <w:pPr>
        <w:spacing w:line="360" w:lineRule="auto"/>
        <w:jc w:val="both"/>
      </w:pPr>
    </w:p>
    <w:sectPr w:rsidR="000E3C2C" w:rsidSect="009D0B4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651"/>
    <w:rsid w:val="000059F9"/>
    <w:rsid w:val="00010912"/>
    <w:rsid w:val="00012499"/>
    <w:rsid w:val="00015C8B"/>
    <w:rsid w:val="00016EE0"/>
    <w:rsid w:val="00020757"/>
    <w:rsid w:val="00023849"/>
    <w:rsid w:val="00023BCE"/>
    <w:rsid w:val="00024CAE"/>
    <w:rsid w:val="00025C24"/>
    <w:rsid w:val="00027548"/>
    <w:rsid w:val="0002754A"/>
    <w:rsid w:val="00030986"/>
    <w:rsid w:val="00031DE5"/>
    <w:rsid w:val="0003764A"/>
    <w:rsid w:val="000442E1"/>
    <w:rsid w:val="00053C2B"/>
    <w:rsid w:val="000540D5"/>
    <w:rsid w:val="000568AF"/>
    <w:rsid w:val="00056E2D"/>
    <w:rsid w:val="00057015"/>
    <w:rsid w:val="00060678"/>
    <w:rsid w:val="000659A4"/>
    <w:rsid w:val="00065F65"/>
    <w:rsid w:val="0006683F"/>
    <w:rsid w:val="00066F52"/>
    <w:rsid w:val="000672B1"/>
    <w:rsid w:val="0007285E"/>
    <w:rsid w:val="0007673C"/>
    <w:rsid w:val="00076A15"/>
    <w:rsid w:val="00084425"/>
    <w:rsid w:val="000939A0"/>
    <w:rsid w:val="00094201"/>
    <w:rsid w:val="00097DC6"/>
    <w:rsid w:val="000A003F"/>
    <w:rsid w:val="000A478F"/>
    <w:rsid w:val="000A7368"/>
    <w:rsid w:val="000B05A2"/>
    <w:rsid w:val="000B4075"/>
    <w:rsid w:val="000B724C"/>
    <w:rsid w:val="000C26A5"/>
    <w:rsid w:val="000C4B20"/>
    <w:rsid w:val="000C6DFA"/>
    <w:rsid w:val="000C707E"/>
    <w:rsid w:val="000C76C6"/>
    <w:rsid w:val="000D3262"/>
    <w:rsid w:val="000E03E0"/>
    <w:rsid w:val="000E0600"/>
    <w:rsid w:val="000E0651"/>
    <w:rsid w:val="000E0BBF"/>
    <w:rsid w:val="000E2FA2"/>
    <w:rsid w:val="000E3186"/>
    <w:rsid w:val="000E3C2C"/>
    <w:rsid w:val="000E614B"/>
    <w:rsid w:val="000F2C53"/>
    <w:rsid w:val="000F49C2"/>
    <w:rsid w:val="000F5F94"/>
    <w:rsid w:val="000F6752"/>
    <w:rsid w:val="0010000E"/>
    <w:rsid w:val="0010449C"/>
    <w:rsid w:val="001077C9"/>
    <w:rsid w:val="0011132A"/>
    <w:rsid w:val="00111344"/>
    <w:rsid w:val="00112C01"/>
    <w:rsid w:val="0011369B"/>
    <w:rsid w:val="0011516D"/>
    <w:rsid w:val="00121250"/>
    <w:rsid w:val="0012155C"/>
    <w:rsid w:val="00121E82"/>
    <w:rsid w:val="00122C08"/>
    <w:rsid w:val="0012711D"/>
    <w:rsid w:val="00130133"/>
    <w:rsid w:val="00134358"/>
    <w:rsid w:val="00137F5C"/>
    <w:rsid w:val="00140734"/>
    <w:rsid w:val="00140794"/>
    <w:rsid w:val="001446FD"/>
    <w:rsid w:val="00146E49"/>
    <w:rsid w:val="00147FC5"/>
    <w:rsid w:val="00153462"/>
    <w:rsid w:val="001556A8"/>
    <w:rsid w:val="001570B6"/>
    <w:rsid w:val="00157B37"/>
    <w:rsid w:val="00162541"/>
    <w:rsid w:val="00170B3E"/>
    <w:rsid w:val="00174494"/>
    <w:rsid w:val="00176487"/>
    <w:rsid w:val="00180FDE"/>
    <w:rsid w:val="001835BB"/>
    <w:rsid w:val="00186AB4"/>
    <w:rsid w:val="00187C56"/>
    <w:rsid w:val="00187F73"/>
    <w:rsid w:val="00193FDD"/>
    <w:rsid w:val="00197190"/>
    <w:rsid w:val="001A08E9"/>
    <w:rsid w:val="001A1BBF"/>
    <w:rsid w:val="001B7084"/>
    <w:rsid w:val="001B738E"/>
    <w:rsid w:val="001C0DB4"/>
    <w:rsid w:val="001C0F70"/>
    <w:rsid w:val="001C2D96"/>
    <w:rsid w:val="001C43C9"/>
    <w:rsid w:val="001C4C5A"/>
    <w:rsid w:val="001D4BC8"/>
    <w:rsid w:val="001D4C45"/>
    <w:rsid w:val="001D5026"/>
    <w:rsid w:val="001D53D3"/>
    <w:rsid w:val="001D5F11"/>
    <w:rsid w:val="001E09A7"/>
    <w:rsid w:val="001E34AE"/>
    <w:rsid w:val="001E4736"/>
    <w:rsid w:val="001E55C1"/>
    <w:rsid w:val="001F2D62"/>
    <w:rsid w:val="001F45AA"/>
    <w:rsid w:val="001F4B81"/>
    <w:rsid w:val="001F4EB9"/>
    <w:rsid w:val="001F7D19"/>
    <w:rsid w:val="002008B7"/>
    <w:rsid w:val="00200A92"/>
    <w:rsid w:val="00203502"/>
    <w:rsid w:val="0020576E"/>
    <w:rsid w:val="0020602A"/>
    <w:rsid w:val="00207E7D"/>
    <w:rsid w:val="00212417"/>
    <w:rsid w:val="00223182"/>
    <w:rsid w:val="00223323"/>
    <w:rsid w:val="002267A0"/>
    <w:rsid w:val="00232B44"/>
    <w:rsid w:val="002341AA"/>
    <w:rsid w:val="00235F9B"/>
    <w:rsid w:val="0024231C"/>
    <w:rsid w:val="00243075"/>
    <w:rsid w:val="00245746"/>
    <w:rsid w:val="00245C7D"/>
    <w:rsid w:val="00247D60"/>
    <w:rsid w:val="00250977"/>
    <w:rsid w:val="00252945"/>
    <w:rsid w:val="00262475"/>
    <w:rsid w:val="002631BB"/>
    <w:rsid w:val="00263367"/>
    <w:rsid w:val="00265DD1"/>
    <w:rsid w:val="00270F60"/>
    <w:rsid w:val="00271694"/>
    <w:rsid w:val="00271994"/>
    <w:rsid w:val="002747C4"/>
    <w:rsid w:val="00274A68"/>
    <w:rsid w:val="00283179"/>
    <w:rsid w:val="00283639"/>
    <w:rsid w:val="00285A87"/>
    <w:rsid w:val="00290CE3"/>
    <w:rsid w:val="00293477"/>
    <w:rsid w:val="0029446F"/>
    <w:rsid w:val="00294C9F"/>
    <w:rsid w:val="00297A9E"/>
    <w:rsid w:val="002A167D"/>
    <w:rsid w:val="002A2467"/>
    <w:rsid w:val="002A64B5"/>
    <w:rsid w:val="002B2CCA"/>
    <w:rsid w:val="002B5096"/>
    <w:rsid w:val="002C3320"/>
    <w:rsid w:val="002C5D72"/>
    <w:rsid w:val="002D1F2C"/>
    <w:rsid w:val="002D28FB"/>
    <w:rsid w:val="002D4D3C"/>
    <w:rsid w:val="002E12F3"/>
    <w:rsid w:val="002E7981"/>
    <w:rsid w:val="002F4BE2"/>
    <w:rsid w:val="002F5460"/>
    <w:rsid w:val="002F696F"/>
    <w:rsid w:val="002F6FEB"/>
    <w:rsid w:val="002F7524"/>
    <w:rsid w:val="00301FE3"/>
    <w:rsid w:val="00303B35"/>
    <w:rsid w:val="003040CD"/>
    <w:rsid w:val="003045A6"/>
    <w:rsid w:val="00306FFE"/>
    <w:rsid w:val="003134E0"/>
    <w:rsid w:val="003167E6"/>
    <w:rsid w:val="00324530"/>
    <w:rsid w:val="0032532B"/>
    <w:rsid w:val="00326DCF"/>
    <w:rsid w:val="00340C7E"/>
    <w:rsid w:val="0034415B"/>
    <w:rsid w:val="00344C90"/>
    <w:rsid w:val="0034750D"/>
    <w:rsid w:val="00347E52"/>
    <w:rsid w:val="003525B3"/>
    <w:rsid w:val="00362055"/>
    <w:rsid w:val="003621D0"/>
    <w:rsid w:val="00364BA1"/>
    <w:rsid w:val="00366E19"/>
    <w:rsid w:val="00372276"/>
    <w:rsid w:val="00372F09"/>
    <w:rsid w:val="00374E73"/>
    <w:rsid w:val="003754D7"/>
    <w:rsid w:val="00376019"/>
    <w:rsid w:val="00380450"/>
    <w:rsid w:val="00382B37"/>
    <w:rsid w:val="00383AAD"/>
    <w:rsid w:val="00386DF1"/>
    <w:rsid w:val="00392C69"/>
    <w:rsid w:val="00397CCA"/>
    <w:rsid w:val="003A2A2E"/>
    <w:rsid w:val="003A63FA"/>
    <w:rsid w:val="003B3D31"/>
    <w:rsid w:val="003B4AA9"/>
    <w:rsid w:val="003B5BB1"/>
    <w:rsid w:val="003C1316"/>
    <w:rsid w:val="003C328E"/>
    <w:rsid w:val="003C4D80"/>
    <w:rsid w:val="003D0D12"/>
    <w:rsid w:val="003D14A7"/>
    <w:rsid w:val="003D1F4F"/>
    <w:rsid w:val="003D28FF"/>
    <w:rsid w:val="003F1144"/>
    <w:rsid w:val="003F2F01"/>
    <w:rsid w:val="003F33C3"/>
    <w:rsid w:val="003F53A9"/>
    <w:rsid w:val="003F5D3F"/>
    <w:rsid w:val="003F72E9"/>
    <w:rsid w:val="004001B4"/>
    <w:rsid w:val="00400F8C"/>
    <w:rsid w:val="004305F6"/>
    <w:rsid w:val="004312D5"/>
    <w:rsid w:val="00434568"/>
    <w:rsid w:val="004365AD"/>
    <w:rsid w:val="00441666"/>
    <w:rsid w:val="0044226B"/>
    <w:rsid w:val="00442B79"/>
    <w:rsid w:val="00442F8C"/>
    <w:rsid w:val="00443845"/>
    <w:rsid w:val="00443F8F"/>
    <w:rsid w:val="00444E1D"/>
    <w:rsid w:val="00452403"/>
    <w:rsid w:val="00452D7C"/>
    <w:rsid w:val="00452F46"/>
    <w:rsid w:val="004556E7"/>
    <w:rsid w:val="00460E5D"/>
    <w:rsid w:val="00461A35"/>
    <w:rsid w:val="00461E07"/>
    <w:rsid w:val="00462680"/>
    <w:rsid w:val="00462B1C"/>
    <w:rsid w:val="00465DA0"/>
    <w:rsid w:val="004667E3"/>
    <w:rsid w:val="00466C7E"/>
    <w:rsid w:val="00470C94"/>
    <w:rsid w:val="00470F99"/>
    <w:rsid w:val="00470FCE"/>
    <w:rsid w:val="0047185B"/>
    <w:rsid w:val="00473E46"/>
    <w:rsid w:val="0047666D"/>
    <w:rsid w:val="00482963"/>
    <w:rsid w:val="004840EE"/>
    <w:rsid w:val="00484C31"/>
    <w:rsid w:val="00495436"/>
    <w:rsid w:val="00497656"/>
    <w:rsid w:val="00497E18"/>
    <w:rsid w:val="004A0DC2"/>
    <w:rsid w:val="004A1BD8"/>
    <w:rsid w:val="004B0DC1"/>
    <w:rsid w:val="004B1AB6"/>
    <w:rsid w:val="004B42C0"/>
    <w:rsid w:val="004C23F7"/>
    <w:rsid w:val="004D30C3"/>
    <w:rsid w:val="004D58FC"/>
    <w:rsid w:val="004D6DAF"/>
    <w:rsid w:val="004E1706"/>
    <w:rsid w:val="004E4CE7"/>
    <w:rsid w:val="004E6336"/>
    <w:rsid w:val="004F248D"/>
    <w:rsid w:val="004F3A5C"/>
    <w:rsid w:val="004F3DF9"/>
    <w:rsid w:val="004F4BF1"/>
    <w:rsid w:val="004F536C"/>
    <w:rsid w:val="004F7493"/>
    <w:rsid w:val="00501562"/>
    <w:rsid w:val="00504A87"/>
    <w:rsid w:val="00506A9E"/>
    <w:rsid w:val="00506EF3"/>
    <w:rsid w:val="00507015"/>
    <w:rsid w:val="0051153C"/>
    <w:rsid w:val="00513B4E"/>
    <w:rsid w:val="00513E41"/>
    <w:rsid w:val="005153E2"/>
    <w:rsid w:val="005153EE"/>
    <w:rsid w:val="00515760"/>
    <w:rsid w:val="00520407"/>
    <w:rsid w:val="00526B11"/>
    <w:rsid w:val="00530627"/>
    <w:rsid w:val="00530CF8"/>
    <w:rsid w:val="00531283"/>
    <w:rsid w:val="00533B81"/>
    <w:rsid w:val="00534B10"/>
    <w:rsid w:val="0054392F"/>
    <w:rsid w:val="005448D4"/>
    <w:rsid w:val="00545BBF"/>
    <w:rsid w:val="00546649"/>
    <w:rsid w:val="00547A41"/>
    <w:rsid w:val="005552AD"/>
    <w:rsid w:val="00555F7E"/>
    <w:rsid w:val="00560C8F"/>
    <w:rsid w:val="0056245E"/>
    <w:rsid w:val="005630F9"/>
    <w:rsid w:val="00565E33"/>
    <w:rsid w:val="00565ED7"/>
    <w:rsid w:val="005718E7"/>
    <w:rsid w:val="00576399"/>
    <w:rsid w:val="00582652"/>
    <w:rsid w:val="00583ADA"/>
    <w:rsid w:val="00583E6B"/>
    <w:rsid w:val="005859E3"/>
    <w:rsid w:val="005916FE"/>
    <w:rsid w:val="005940E9"/>
    <w:rsid w:val="00594A67"/>
    <w:rsid w:val="005976DC"/>
    <w:rsid w:val="005A1508"/>
    <w:rsid w:val="005A57A4"/>
    <w:rsid w:val="005B5187"/>
    <w:rsid w:val="005B62F0"/>
    <w:rsid w:val="005B78EC"/>
    <w:rsid w:val="005B7B5D"/>
    <w:rsid w:val="005C0B8F"/>
    <w:rsid w:val="005C2055"/>
    <w:rsid w:val="005C55EC"/>
    <w:rsid w:val="005C5B58"/>
    <w:rsid w:val="005C60A2"/>
    <w:rsid w:val="005C71A5"/>
    <w:rsid w:val="005C7307"/>
    <w:rsid w:val="005D00B3"/>
    <w:rsid w:val="005D0B80"/>
    <w:rsid w:val="005D1A2C"/>
    <w:rsid w:val="005D33D5"/>
    <w:rsid w:val="005D3763"/>
    <w:rsid w:val="005E27D5"/>
    <w:rsid w:val="005E2A64"/>
    <w:rsid w:val="005E3DDA"/>
    <w:rsid w:val="005E4915"/>
    <w:rsid w:val="005E4A80"/>
    <w:rsid w:val="005E4B17"/>
    <w:rsid w:val="005E7DA2"/>
    <w:rsid w:val="005E7F82"/>
    <w:rsid w:val="005F27BD"/>
    <w:rsid w:val="005F3CBE"/>
    <w:rsid w:val="005F462C"/>
    <w:rsid w:val="005F4C80"/>
    <w:rsid w:val="005F7B25"/>
    <w:rsid w:val="005F7E33"/>
    <w:rsid w:val="006024C5"/>
    <w:rsid w:val="00603314"/>
    <w:rsid w:val="00607F1B"/>
    <w:rsid w:val="00610094"/>
    <w:rsid w:val="00616F88"/>
    <w:rsid w:val="00622C00"/>
    <w:rsid w:val="006233E1"/>
    <w:rsid w:val="00624DB9"/>
    <w:rsid w:val="006327D1"/>
    <w:rsid w:val="00636A7C"/>
    <w:rsid w:val="006371FA"/>
    <w:rsid w:val="00637225"/>
    <w:rsid w:val="00640B5D"/>
    <w:rsid w:val="00644983"/>
    <w:rsid w:val="00650D00"/>
    <w:rsid w:val="0066246C"/>
    <w:rsid w:val="00666148"/>
    <w:rsid w:val="00670B50"/>
    <w:rsid w:val="00670CB5"/>
    <w:rsid w:val="00671A13"/>
    <w:rsid w:val="00672E5C"/>
    <w:rsid w:val="0067355F"/>
    <w:rsid w:val="00674617"/>
    <w:rsid w:val="006769AE"/>
    <w:rsid w:val="00677794"/>
    <w:rsid w:val="00680F36"/>
    <w:rsid w:val="0068392B"/>
    <w:rsid w:val="00691838"/>
    <w:rsid w:val="00691F38"/>
    <w:rsid w:val="00695CA1"/>
    <w:rsid w:val="006968EE"/>
    <w:rsid w:val="00696C16"/>
    <w:rsid w:val="006A2128"/>
    <w:rsid w:val="006A2CAA"/>
    <w:rsid w:val="006A3522"/>
    <w:rsid w:val="006A3DC4"/>
    <w:rsid w:val="006B2702"/>
    <w:rsid w:val="006C1961"/>
    <w:rsid w:val="006C20F9"/>
    <w:rsid w:val="006C6A91"/>
    <w:rsid w:val="006C75A9"/>
    <w:rsid w:val="006D0858"/>
    <w:rsid w:val="006D2ACE"/>
    <w:rsid w:val="006D65C9"/>
    <w:rsid w:val="006D68FE"/>
    <w:rsid w:val="006E2CFC"/>
    <w:rsid w:val="006E5398"/>
    <w:rsid w:val="006E6747"/>
    <w:rsid w:val="006F237F"/>
    <w:rsid w:val="006F5CB3"/>
    <w:rsid w:val="006F695A"/>
    <w:rsid w:val="007005BC"/>
    <w:rsid w:val="00702BF7"/>
    <w:rsid w:val="007032E1"/>
    <w:rsid w:val="00705763"/>
    <w:rsid w:val="0070599E"/>
    <w:rsid w:val="007107D5"/>
    <w:rsid w:val="00710C9E"/>
    <w:rsid w:val="007128AE"/>
    <w:rsid w:val="007216D2"/>
    <w:rsid w:val="007270D5"/>
    <w:rsid w:val="007312E4"/>
    <w:rsid w:val="007318B0"/>
    <w:rsid w:val="00734174"/>
    <w:rsid w:val="00737A32"/>
    <w:rsid w:val="00753325"/>
    <w:rsid w:val="00753A6C"/>
    <w:rsid w:val="0075597C"/>
    <w:rsid w:val="0075619A"/>
    <w:rsid w:val="00764301"/>
    <w:rsid w:val="00765612"/>
    <w:rsid w:val="00766644"/>
    <w:rsid w:val="00767116"/>
    <w:rsid w:val="007672F0"/>
    <w:rsid w:val="00773E74"/>
    <w:rsid w:val="00774E3E"/>
    <w:rsid w:val="00784ACA"/>
    <w:rsid w:val="0078521A"/>
    <w:rsid w:val="0078646C"/>
    <w:rsid w:val="0079083A"/>
    <w:rsid w:val="0079108D"/>
    <w:rsid w:val="00791BD5"/>
    <w:rsid w:val="00793E28"/>
    <w:rsid w:val="007948B0"/>
    <w:rsid w:val="007A1684"/>
    <w:rsid w:val="007A430A"/>
    <w:rsid w:val="007B2027"/>
    <w:rsid w:val="007B2327"/>
    <w:rsid w:val="007B2740"/>
    <w:rsid w:val="007B7914"/>
    <w:rsid w:val="007C2F14"/>
    <w:rsid w:val="007D2BBA"/>
    <w:rsid w:val="007D7B2D"/>
    <w:rsid w:val="007E1267"/>
    <w:rsid w:val="007E2E6C"/>
    <w:rsid w:val="007E2F11"/>
    <w:rsid w:val="007E31AA"/>
    <w:rsid w:val="007E3EE1"/>
    <w:rsid w:val="007F2490"/>
    <w:rsid w:val="007F5736"/>
    <w:rsid w:val="0080320F"/>
    <w:rsid w:val="00803BAB"/>
    <w:rsid w:val="00811A3A"/>
    <w:rsid w:val="00814868"/>
    <w:rsid w:val="008164E1"/>
    <w:rsid w:val="008172E9"/>
    <w:rsid w:val="00824AFF"/>
    <w:rsid w:val="00825D71"/>
    <w:rsid w:val="00826DCB"/>
    <w:rsid w:val="00833A57"/>
    <w:rsid w:val="00836034"/>
    <w:rsid w:val="00836BF7"/>
    <w:rsid w:val="008423EB"/>
    <w:rsid w:val="00843CE5"/>
    <w:rsid w:val="00863E48"/>
    <w:rsid w:val="00865EB2"/>
    <w:rsid w:val="00872DFF"/>
    <w:rsid w:val="0088188E"/>
    <w:rsid w:val="0088368F"/>
    <w:rsid w:val="00883FD1"/>
    <w:rsid w:val="00884016"/>
    <w:rsid w:val="00884650"/>
    <w:rsid w:val="0088635E"/>
    <w:rsid w:val="00887DB7"/>
    <w:rsid w:val="00890710"/>
    <w:rsid w:val="008907F3"/>
    <w:rsid w:val="008A1D14"/>
    <w:rsid w:val="008A2680"/>
    <w:rsid w:val="008A6E53"/>
    <w:rsid w:val="008B0F57"/>
    <w:rsid w:val="008B1ACD"/>
    <w:rsid w:val="008B1B85"/>
    <w:rsid w:val="008B3A14"/>
    <w:rsid w:val="008B4EA4"/>
    <w:rsid w:val="008B7F84"/>
    <w:rsid w:val="008C0B57"/>
    <w:rsid w:val="008C0BBD"/>
    <w:rsid w:val="008D1EE7"/>
    <w:rsid w:val="008D288A"/>
    <w:rsid w:val="008D2FC3"/>
    <w:rsid w:val="008D4C80"/>
    <w:rsid w:val="008E106F"/>
    <w:rsid w:val="008E1CDE"/>
    <w:rsid w:val="008E2C94"/>
    <w:rsid w:val="008F4E1B"/>
    <w:rsid w:val="008F586A"/>
    <w:rsid w:val="00902639"/>
    <w:rsid w:val="00903B60"/>
    <w:rsid w:val="00911178"/>
    <w:rsid w:val="00911E4F"/>
    <w:rsid w:val="0091218B"/>
    <w:rsid w:val="00913D9F"/>
    <w:rsid w:val="00915A9E"/>
    <w:rsid w:val="0092091F"/>
    <w:rsid w:val="00922371"/>
    <w:rsid w:val="00926682"/>
    <w:rsid w:val="00931DC7"/>
    <w:rsid w:val="00932198"/>
    <w:rsid w:val="009360CF"/>
    <w:rsid w:val="009364A6"/>
    <w:rsid w:val="009446AD"/>
    <w:rsid w:val="00944884"/>
    <w:rsid w:val="00952788"/>
    <w:rsid w:val="00955EA0"/>
    <w:rsid w:val="00956762"/>
    <w:rsid w:val="00957890"/>
    <w:rsid w:val="00962981"/>
    <w:rsid w:val="009629C6"/>
    <w:rsid w:val="00965231"/>
    <w:rsid w:val="009668C8"/>
    <w:rsid w:val="00967983"/>
    <w:rsid w:val="009718B9"/>
    <w:rsid w:val="0097300C"/>
    <w:rsid w:val="00974BAC"/>
    <w:rsid w:val="00976464"/>
    <w:rsid w:val="00977C76"/>
    <w:rsid w:val="0098544F"/>
    <w:rsid w:val="00985A61"/>
    <w:rsid w:val="009928A9"/>
    <w:rsid w:val="00994074"/>
    <w:rsid w:val="009A0C1F"/>
    <w:rsid w:val="009A3553"/>
    <w:rsid w:val="009A4AF7"/>
    <w:rsid w:val="009B3036"/>
    <w:rsid w:val="009C273A"/>
    <w:rsid w:val="009C501F"/>
    <w:rsid w:val="009C5DBD"/>
    <w:rsid w:val="009C6B7A"/>
    <w:rsid w:val="009D000E"/>
    <w:rsid w:val="009D0B4C"/>
    <w:rsid w:val="009D3117"/>
    <w:rsid w:val="009D32FD"/>
    <w:rsid w:val="009D7A0A"/>
    <w:rsid w:val="009E10B0"/>
    <w:rsid w:val="009E1809"/>
    <w:rsid w:val="009E253A"/>
    <w:rsid w:val="009E3610"/>
    <w:rsid w:val="009E53BE"/>
    <w:rsid w:val="009F7D12"/>
    <w:rsid w:val="00A00438"/>
    <w:rsid w:val="00A00799"/>
    <w:rsid w:val="00A017A7"/>
    <w:rsid w:val="00A043D7"/>
    <w:rsid w:val="00A04DDF"/>
    <w:rsid w:val="00A0775A"/>
    <w:rsid w:val="00A11ABE"/>
    <w:rsid w:val="00A1291E"/>
    <w:rsid w:val="00A150B1"/>
    <w:rsid w:val="00A21B1B"/>
    <w:rsid w:val="00A2399F"/>
    <w:rsid w:val="00A23E62"/>
    <w:rsid w:val="00A24E80"/>
    <w:rsid w:val="00A25B55"/>
    <w:rsid w:val="00A301C3"/>
    <w:rsid w:val="00A3488A"/>
    <w:rsid w:val="00A41146"/>
    <w:rsid w:val="00A416C6"/>
    <w:rsid w:val="00A43450"/>
    <w:rsid w:val="00A51DB6"/>
    <w:rsid w:val="00A52706"/>
    <w:rsid w:val="00A53AEB"/>
    <w:rsid w:val="00A64198"/>
    <w:rsid w:val="00A64ADF"/>
    <w:rsid w:val="00A674D8"/>
    <w:rsid w:val="00A67691"/>
    <w:rsid w:val="00A72F00"/>
    <w:rsid w:val="00A732F2"/>
    <w:rsid w:val="00A7575A"/>
    <w:rsid w:val="00A80BBE"/>
    <w:rsid w:val="00A835C4"/>
    <w:rsid w:val="00A8453E"/>
    <w:rsid w:val="00A903B6"/>
    <w:rsid w:val="00A918BE"/>
    <w:rsid w:val="00A9579D"/>
    <w:rsid w:val="00A96721"/>
    <w:rsid w:val="00AA02C5"/>
    <w:rsid w:val="00AA10FC"/>
    <w:rsid w:val="00AA1E74"/>
    <w:rsid w:val="00AA1EEA"/>
    <w:rsid w:val="00AA317F"/>
    <w:rsid w:val="00AA3AA0"/>
    <w:rsid w:val="00AA415C"/>
    <w:rsid w:val="00AB0D34"/>
    <w:rsid w:val="00AB1092"/>
    <w:rsid w:val="00AB187E"/>
    <w:rsid w:val="00AB2531"/>
    <w:rsid w:val="00AB266E"/>
    <w:rsid w:val="00AB5261"/>
    <w:rsid w:val="00AB561C"/>
    <w:rsid w:val="00AC600D"/>
    <w:rsid w:val="00AC7226"/>
    <w:rsid w:val="00AD138F"/>
    <w:rsid w:val="00AD4174"/>
    <w:rsid w:val="00AD6E6B"/>
    <w:rsid w:val="00AE2DB6"/>
    <w:rsid w:val="00AE67C9"/>
    <w:rsid w:val="00AE6DAF"/>
    <w:rsid w:val="00AE7EB2"/>
    <w:rsid w:val="00AF1A1B"/>
    <w:rsid w:val="00AF29C0"/>
    <w:rsid w:val="00AF5AD3"/>
    <w:rsid w:val="00B03B98"/>
    <w:rsid w:val="00B04D60"/>
    <w:rsid w:val="00B11392"/>
    <w:rsid w:val="00B12015"/>
    <w:rsid w:val="00B132D9"/>
    <w:rsid w:val="00B13463"/>
    <w:rsid w:val="00B1364B"/>
    <w:rsid w:val="00B1698A"/>
    <w:rsid w:val="00B23296"/>
    <w:rsid w:val="00B24A9C"/>
    <w:rsid w:val="00B26885"/>
    <w:rsid w:val="00B2715F"/>
    <w:rsid w:val="00B27882"/>
    <w:rsid w:val="00B35211"/>
    <w:rsid w:val="00B35E5C"/>
    <w:rsid w:val="00B37AC9"/>
    <w:rsid w:val="00B4702B"/>
    <w:rsid w:val="00B471A4"/>
    <w:rsid w:val="00B53725"/>
    <w:rsid w:val="00B55778"/>
    <w:rsid w:val="00B5603A"/>
    <w:rsid w:val="00B61D6A"/>
    <w:rsid w:val="00B725EF"/>
    <w:rsid w:val="00B76EF2"/>
    <w:rsid w:val="00B82790"/>
    <w:rsid w:val="00B82C34"/>
    <w:rsid w:val="00B8316A"/>
    <w:rsid w:val="00B83FF9"/>
    <w:rsid w:val="00B90B62"/>
    <w:rsid w:val="00B91030"/>
    <w:rsid w:val="00B92011"/>
    <w:rsid w:val="00B924B0"/>
    <w:rsid w:val="00B94F21"/>
    <w:rsid w:val="00BA15B7"/>
    <w:rsid w:val="00BA3F1D"/>
    <w:rsid w:val="00BB0151"/>
    <w:rsid w:val="00BB0A5B"/>
    <w:rsid w:val="00BB552C"/>
    <w:rsid w:val="00BB7126"/>
    <w:rsid w:val="00BB7EE6"/>
    <w:rsid w:val="00BC041B"/>
    <w:rsid w:val="00BC0F26"/>
    <w:rsid w:val="00BC3547"/>
    <w:rsid w:val="00BC4AFA"/>
    <w:rsid w:val="00BD6A52"/>
    <w:rsid w:val="00BD7636"/>
    <w:rsid w:val="00BE02E4"/>
    <w:rsid w:val="00BE1487"/>
    <w:rsid w:val="00BE20AC"/>
    <w:rsid w:val="00BE24F2"/>
    <w:rsid w:val="00BE3E2B"/>
    <w:rsid w:val="00BE4A32"/>
    <w:rsid w:val="00BE4E3F"/>
    <w:rsid w:val="00BE796A"/>
    <w:rsid w:val="00BE7DDC"/>
    <w:rsid w:val="00BF0F68"/>
    <w:rsid w:val="00BF2701"/>
    <w:rsid w:val="00BF3D00"/>
    <w:rsid w:val="00C013B2"/>
    <w:rsid w:val="00C01C13"/>
    <w:rsid w:val="00C03B4A"/>
    <w:rsid w:val="00C042AA"/>
    <w:rsid w:val="00C1171F"/>
    <w:rsid w:val="00C131EF"/>
    <w:rsid w:val="00C13BA9"/>
    <w:rsid w:val="00C143AF"/>
    <w:rsid w:val="00C21847"/>
    <w:rsid w:val="00C2491F"/>
    <w:rsid w:val="00C25253"/>
    <w:rsid w:val="00C26F73"/>
    <w:rsid w:val="00C30D50"/>
    <w:rsid w:val="00C33CF8"/>
    <w:rsid w:val="00C3556A"/>
    <w:rsid w:val="00C40229"/>
    <w:rsid w:val="00C411D4"/>
    <w:rsid w:val="00C417A1"/>
    <w:rsid w:val="00C430F4"/>
    <w:rsid w:val="00C43557"/>
    <w:rsid w:val="00C43BE8"/>
    <w:rsid w:val="00C44D29"/>
    <w:rsid w:val="00C456EE"/>
    <w:rsid w:val="00C5050B"/>
    <w:rsid w:val="00C51F49"/>
    <w:rsid w:val="00C579B4"/>
    <w:rsid w:val="00C64AC3"/>
    <w:rsid w:val="00C70618"/>
    <w:rsid w:val="00C715D8"/>
    <w:rsid w:val="00C75843"/>
    <w:rsid w:val="00C761D6"/>
    <w:rsid w:val="00C76B42"/>
    <w:rsid w:val="00C77AE7"/>
    <w:rsid w:val="00C77FF6"/>
    <w:rsid w:val="00C80A0A"/>
    <w:rsid w:val="00C85C2E"/>
    <w:rsid w:val="00C91A3A"/>
    <w:rsid w:val="00C9312D"/>
    <w:rsid w:val="00C95873"/>
    <w:rsid w:val="00C9656A"/>
    <w:rsid w:val="00C97618"/>
    <w:rsid w:val="00C97D37"/>
    <w:rsid w:val="00CA11D4"/>
    <w:rsid w:val="00CA20B8"/>
    <w:rsid w:val="00CA2BAF"/>
    <w:rsid w:val="00CA35A4"/>
    <w:rsid w:val="00CA4648"/>
    <w:rsid w:val="00CA59AC"/>
    <w:rsid w:val="00CA6B1F"/>
    <w:rsid w:val="00CA6DE6"/>
    <w:rsid w:val="00CB288F"/>
    <w:rsid w:val="00CB5869"/>
    <w:rsid w:val="00CB6382"/>
    <w:rsid w:val="00CB7B9F"/>
    <w:rsid w:val="00CC1708"/>
    <w:rsid w:val="00CC39BA"/>
    <w:rsid w:val="00CC6A57"/>
    <w:rsid w:val="00CD23AD"/>
    <w:rsid w:val="00CD549D"/>
    <w:rsid w:val="00CD6F66"/>
    <w:rsid w:val="00CE09BF"/>
    <w:rsid w:val="00CE1695"/>
    <w:rsid w:val="00CE228C"/>
    <w:rsid w:val="00CE3569"/>
    <w:rsid w:val="00CE388D"/>
    <w:rsid w:val="00CE5316"/>
    <w:rsid w:val="00CF5646"/>
    <w:rsid w:val="00D01D31"/>
    <w:rsid w:val="00D02953"/>
    <w:rsid w:val="00D032C5"/>
    <w:rsid w:val="00D03351"/>
    <w:rsid w:val="00D121B0"/>
    <w:rsid w:val="00D12424"/>
    <w:rsid w:val="00D12FE1"/>
    <w:rsid w:val="00D13607"/>
    <w:rsid w:val="00D13C6A"/>
    <w:rsid w:val="00D13ECC"/>
    <w:rsid w:val="00D14BFE"/>
    <w:rsid w:val="00D22FE1"/>
    <w:rsid w:val="00D239AE"/>
    <w:rsid w:val="00D27105"/>
    <w:rsid w:val="00D30185"/>
    <w:rsid w:val="00D301C1"/>
    <w:rsid w:val="00D309FC"/>
    <w:rsid w:val="00D35290"/>
    <w:rsid w:val="00D456ED"/>
    <w:rsid w:val="00D46E4B"/>
    <w:rsid w:val="00D51659"/>
    <w:rsid w:val="00D523F5"/>
    <w:rsid w:val="00D52FD2"/>
    <w:rsid w:val="00D5300D"/>
    <w:rsid w:val="00D555DD"/>
    <w:rsid w:val="00D61815"/>
    <w:rsid w:val="00D63EB9"/>
    <w:rsid w:val="00D648B4"/>
    <w:rsid w:val="00D740F9"/>
    <w:rsid w:val="00D801F3"/>
    <w:rsid w:val="00D84599"/>
    <w:rsid w:val="00D87F79"/>
    <w:rsid w:val="00D90D68"/>
    <w:rsid w:val="00D929B8"/>
    <w:rsid w:val="00D92F7D"/>
    <w:rsid w:val="00D946B4"/>
    <w:rsid w:val="00D94FC1"/>
    <w:rsid w:val="00D97534"/>
    <w:rsid w:val="00DA0F59"/>
    <w:rsid w:val="00DA3DFA"/>
    <w:rsid w:val="00DA6372"/>
    <w:rsid w:val="00DB0B58"/>
    <w:rsid w:val="00DB1223"/>
    <w:rsid w:val="00DB65B7"/>
    <w:rsid w:val="00DB668B"/>
    <w:rsid w:val="00DB7CBF"/>
    <w:rsid w:val="00DC497B"/>
    <w:rsid w:val="00DC636A"/>
    <w:rsid w:val="00DD3ED1"/>
    <w:rsid w:val="00DD56FD"/>
    <w:rsid w:val="00DE3E2B"/>
    <w:rsid w:val="00DE4EE3"/>
    <w:rsid w:val="00DE5AD2"/>
    <w:rsid w:val="00DF1406"/>
    <w:rsid w:val="00DF3836"/>
    <w:rsid w:val="00DF3CEC"/>
    <w:rsid w:val="00DF47B5"/>
    <w:rsid w:val="00DF66A7"/>
    <w:rsid w:val="00E114E0"/>
    <w:rsid w:val="00E12D78"/>
    <w:rsid w:val="00E148EA"/>
    <w:rsid w:val="00E24DC6"/>
    <w:rsid w:val="00E25D7B"/>
    <w:rsid w:val="00E2615C"/>
    <w:rsid w:val="00E37B2C"/>
    <w:rsid w:val="00E42232"/>
    <w:rsid w:val="00E4406E"/>
    <w:rsid w:val="00E45A9E"/>
    <w:rsid w:val="00E45D2E"/>
    <w:rsid w:val="00E461CE"/>
    <w:rsid w:val="00E52761"/>
    <w:rsid w:val="00E5299D"/>
    <w:rsid w:val="00E53082"/>
    <w:rsid w:val="00E54F3F"/>
    <w:rsid w:val="00E574D7"/>
    <w:rsid w:val="00E57A3A"/>
    <w:rsid w:val="00E618FB"/>
    <w:rsid w:val="00E65A73"/>
    <w:rsid w:val="00E6623D"/>
    <w:rsid w:val="00E7084C"/>
    <w:rsid w:val="00E7231F"/>
    <w:rsid w:val="00E74B61"/>
    <w:rsid w:val="00E75F26"/>
    <w:rsid w:val="00E85ABB"/>
    <w:rsid w:val="00E92D48"/>
    <w:rsid w:val="00E93343"/>
    <w:rsid w:val="00EA1FA1"/>
    <w:rsid w:val="00EA2B07"/>
    <w:rsid w:val="00EA3A26"/>
    <w:rsid w:val="00EA4092"/>
    <w:rsid w:val="00EA41E8"/>
    <w:rsid w:val="00EA4EE6"/>
    <w:rsid w:val="00EB04E9"/>
    <w:rsid w:val="00EB2EAB"/>
    <w:rsid w:val="00EB621A"/>
    <w:rsid w:val="00EB6B8A"/>
    <w:rsid w:val="00EC1490"/>
    <w:rsid w:val="00EC1C9F"/>
    <w:rsid w:val="00EC3DA2"/>
    <w:rsid w:val="00ED3406"/>
    <w:rsid w:val="00ED4009"/>
    <w:rsid w:val="00EE102C"/>
    <w:rsid w:val="00EE6105"/>
    <w:rsid w:val="00EF6932"/>
    <w:rsid w:val="00F03241"/>
    <w:rsid w:val="00F060A9"/>
    <w:rsid w:val="00F0746E"/>
    <w:rsid w:val="00F14E48"/>
    <w:rsid w:val="00F16A5C"/>
    <w:rsid w:val="00F208E5"/>
    <w:rsid w:val="00F230C1"/>
    <w:rsid w:val="00F26207"/>
    <w:rsid w:val="00F30EB2"/>
    <w:rsid w:val="00F311D6"/>
    <w:rsid w:val="00F33DC4"/>
    <w:rsid w:val="00F37172"/>
    <w:rsid w:val="00F459AC"/>
    <w:rsid w:val="00F51AF3"/>
    <w:rsid w:val="00F52273"/>
    <w:rsid w:val="00F525C5"/>
    <w:rsid w:val="00F5332D"/>
    <w:rsid w:val="00F53E13"/>
    <w:rsid w:val="00F60F0B"/>
    <w:rsid w:val="00F614CB"/>
    <w:rsid w:val="00F65FC7"/>
    <w:rsid w:val="00F72E56"/>
    <w:rsid w:val="00F734C3"/>
    <w:rsid w:val="00F74D07"/>
    <w:rsid w:val="00F80AF6"/>
    <w:rsid w:val="00F8170B"/>
    <w:rsid w:val="00F832C3"/>
    <w:rsid w:val="00F85F32"/>
    <w:rsid w:val="00F91DFB"/>
    <w:rsid w:val="00FA0BAB"/>
    <w:rsid w:val="00FA3A33"/>
    <w:rsid w:val="00FA52E6"/>
    <w:rsid w:val="00FB638A"/>
    <w:rsid w:val="00FC0242"/>
    <w:rsid w:val="00FC3A10"/>
    <w:rsid w:val="00FC42F0"/>
    <w:rsid w:val="00FC47F7"/>
    <w:rsid w:val="00FC50E1"/>
    <w:rsid w:val="00FD524A"/>
    <w:rsid w:val="00FE005D"/>
    <w:rsid w:val="00FE1C3D"/>
    <w:rsid w:val="00FE70E3"/>
    <w:rsid w:val="00FF3A7C"/>
    <w:rsid w:val="00FF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EF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D4174"/>
    <w:pPr>
      <w:jc w:val="center"/>
    </w:pPr>
    <w:rPr>
      <w:szCs w:val="24"/>
    </w:rPr>
  </w:style>
  <w:style w:type="character" w:customStyle="1" w:styleId="a4">
    <w:name w:val="Название Знак"/>
    <w:basedOn w:val="a0"/>
    <w:link w:val="a3"/>
    <w:uiPriority w:val="99"/>
    <w:rsid w:val="00AD41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AD41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D41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AD4174"/>
    <w:pPr>
      <w:spacing w:after="120"/>
    </w:pPr>
  </w:style>
  <w:style w:type="character" w:customStyle="1" w:styleId="a6">
    <w:name w:val="Основной текст Знак"/>
    <w:basedOn w:val="a0"/>
    <w:link w:val="a5"/>
    <w:rsid w:val="00AD41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97300C"/>
    <w:pPr>
      <w:spacing w:before="100" w:beforeAutospacing="1" w:after="119"/>
    </w:pPr>
    <w:rPr>
      <w:sz w:val="24"/>
      <w:szCs w:val="24"/>
    </w:rPr>
  </w:style>
  <w:style w:type="paragraph" w:customStyle="1" w:styleId="ConsPlusNonformat">
    <w:name w:val="ConsPlusNonformat"/>
    <w:link w:val="ConsPlusNonformat0"/>
    <w:rsid w:val="00200A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06E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21">
    <w:name w:val="Основной текст 21"/>
    <w:basedOn w:val="a"/>
    <w:rsid w:val="00AB0D34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E67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67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nformat0">
    <w:name w:val="ConsPlusNonformat Знак"/>
    <w:link w:val="ConsPlusNonformat"/>
    <w:rsid w:val="00C143A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374E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22">
    <w:name w:val="Body Text Indent 2"/>
    <w:basedOn w:val="a"/>
    <w:link w:val="23"/>
    <w:rsid w:val="00FA0BA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A0B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rsid w:val="00B23296"/>
    <w:pPr>
      <w:widowControl w:val="0"/>
      <w:ind w:firstLine="720"/>
      <w:jc w:val="both"/>
    </w:pPr>
    <w:rPr>
      <w:szCs w:val="20"/>
    </w:rPr>
  </w:style>
  <w:style w:type="paragraph" w:customStyle="1" w:styleId="ConsNormal">
    <w:name w:val="ConsNormal"/>
    <w:rsid w:val="009C5D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aliases w:val="Абзац списка основной,ПАРАГРАФ,Абзац списка11"/>
    <w:basedOn w:val="a"/>
    <w:link w:val="ab"/>
    <w:qFormat/>
    <w:rsid w:val="004D30C3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rsid w:val="004D30C3"/>
    <w:rPr>
      <w:rFonts w:ascii="Times New Roman" w:hAnsi="Times New Roman"/>
      <w:sz w:val="28"/>
    </w:rPr>
  </w:style>
  <w:style w:type="paragraph" w:customStyle="1" w:styleId="msonormalmailrucssattributepostfix">
    <w:name w:val="msonormal_mailru_css_attribute_postfix"/>
    <w:basedOn w:val="a"/>
    <w:rsid w:val="007910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Ланских</dc:creator>
  <cp:lastModifiedBy>Root</cp:lastModifiedBy>
  <cp:revision>2</cp:revision>
  <cp:lastPrinted>2023-11-03T05:25:00Z</cp:lastPrinted>
  <dcterms:created xsi:type="dcterms:W3CDTF">2026-02-19T11:28:00Z</dcterms:created>
  <dcterms:modified xsi:type="dcterms:W3CDTF">2026-02-19T11:28:00Z</dcterms:modified>
</cp:coreProperties>
</file>